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DE" w:rsidRDefault="00C73BDE" w:rsidP="00C73BDE">
      <w:pPr>
        <w:keepNext/>
        <w:autoSpaceDE w:val="0"/>
        <w:autoSpaceDN w:val="0"/>
        <w:adjustRightInd w:val="0"/>
        <w:outlineLvl w:val="1"/>
        <w:rPr>
          <w:b/>
          <w:color w:val="000000"/>
          <w:sz w:val="32"/>
          <w:szCs w:val="32"/>
        </w:rPr>
      </w:pPr>
    </w:p>
    <w:p w:rsidR="00C73BDE" w:rsidRPr="00445489" w:rsidRDefault="00C73BDE" w:rsidP="00C73BDE">
      <w:pPr>
        <w:keepNext/>
        <w:autoSpaceDE w:val="0"/>
        <w:autoSpaceDN w:val="0"/>
        <w:adjustRightInd w:val="0"/>
        <w:outlineLvl w:val="1"/>
        <w:rPr>
          <w:b/>
          <w:bCs/>
          <w:sz w:val="32"/>
          <w:szCs w:val="32"/>
        </w:rPr>
      </w:pPr>
      <w:r w:rsidRPr="00445489">
        <w:rPr>
          <w:b/>
          <w:color w:val="000000"/>
          <w:sz w:val="32"/>
          <w:szCs w:val="32"/>
        </w:rPr>
        <w:t>ТЕРРИТОРИАЛЬНАЯ</w:t>
      </w:r>
      <w:r w:rsidRPr="00445489">
        <w:rPr>
          <w:b/>
          <w:bCs/>
          <w:sz w:val="32"/>
          <w:szCs w:val="32"/>
        </w:rPr>
        <w:t xml:space="preserve"> ИЗБИРАТЕЛЬНАЯ КОМИССИЯ</w:t>
      </w:r>
    </w:p>
    <w:p w:rsidR="00C73BDE" w:rsidRPr="00445489" w:rsidRDefault="00C73BDE" w:rsidP="00C73BDE">
      <w:pPr>
        <w:rPr>
          <w:b/>
          <w:sz w:val="32"/>
          <w:szCs w:val="32"/>
        </w:rPr>
      </w:pPr>
      <w:r w:rsidRPr="00445489">
        <w:rPr>
          <w:b/>
          <w:sz w:val="32"/>
          <w:szCs w:val="32"/>
        </w:rPr>
        <w:t xml:space="preserve">ВОЛХОВСКОГО МУНИЦИПАЛЬНОГО РАЙОНА </w:t>
      </w:r>
    </w:p>
    <w:p w:rsidR="00C73BDE" w:rsidRDefault="00C73BDE" w:rsidP="00C73BDE">
      <w:pPr>
        <w:keepNext/>
        <w:autoSpaceDE w:val="0"/>
        <w:autoSpaceDN w:val="0"/>
        <w:adjustRightInd w:val="0"/>
        <w:outlineLvl w:val="1"/>
        <w:rPr>
          <w:b/>
          <w:color w:val="000000"/>
          <w:sz w:val="32"/>
          <w:szCs w:val="32"/>
        </w:rPr>
      </w:pPr>
    </w:p>
    <w:p w:rsidR="00C73BDE" w:rsidRPr="00FC31B1" w:rsidRDefault="00C73BDE" w:rsidP="00C73BDE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 w:rsidRPr="00FC31B1">
        <w:rPr>
          <w:b/>
          <w:bCs/>
          <w:caps/>
          <w:spacing w:val="40"/>
          <w:szCs w:val="28"/>
        </w:rPr>
        <w:t>Решение</w:t>
      </w:r>
    </w:p>
    <w:p w:rsidR="00C73BDE" w:rsidRPr="00FC31B1" w:rsidRDefault="00C73BDE" w:rsidP="00C73BDE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4"/>
        <w:gridCol w:w="3176"/>
        <w:gridCol w:w="3191"/>
      </w:tblGrid>
      <w:tr w:rsidR="00C73BDE" w:rsidRPr="00FC31B1" w:rsidTr="00C95BAD">
        <w:tc>
          <w:tcPr>
            <w:tcW w:w="3284" w:type="dxa"/>
            <w:hideMark/>
          </w:tcPr>
          <w:p w:rsidR="00C73BDE" w:rsidRPr="00FC31B1" w:rsidRDefault="000C6A2B" w:rsidP="000C6A2B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>26</w:t>
            </w:r>
            <w:r w:rsidR="00C73BDE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>января</w:t>
            </w:r>
            <w:r w:rsidR="00C73BDE">
              <w:rPr>
                <w:rFonts w:eastAsiaTheme="minorEastAsia"/>
                <w:szCs w:val="28"/>
              </w:rPr>
              <w:t xml:space="preserve"> 20</w:t>
            </w:r>
            <w:r w:rsidR="000D4593">
              <w:rPr>
                <w:rFonts w:eastAsiaTheme="minorEastAsia"/>
                <w:szCs w:val="28"/>
              </w:rPr>
              <w:t>2</w:t>
            </w:r>
            <w:r>
              <w:rPr>
                <w:rFonts w:eastAsiaTheme="minorEastAsia"/>
                <w:szCs w:val="28"/>
              </w:rPr>
              <w:t>6</w:t>
            </w:r>
            <w:r w:rsidR="00C73BDE">
              <w:rPr>
                <w:rFonts w:eastAsiaTheme="minorEastAsia"/>
                <w:szCs w:val="28"/>
              </w:rPr>
              <w:t xml:space="preserve"> года</w:t>
            </w:r>
          </w:p>
        </w:tc>
        <w:tc>
          <w:tcPr>
            <w:tcW w:w="3285" w:type="dxa"/>
          </w:tcPr>
          <w:p w:rsidR="00C73BDE" w:rsidRPr="00FC31B1" w:rsidRDefault="000D4593" w:rsidP="00C95BAD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  <w:lang w:eastAsia="en-US"/>
              </w:rPr>
              <w:t xml:space="preserve">           </w:t>
            </w:r>
          </w:p>
        </w:tc>
        <w:tc>
          <w:tcPr>
            <w:tcW w:w="3285" w:type="dxa"/>
            <w:hideMark/>
          </w:tcPr>
          <w:p w:rsidR="00C73BDE" w:rsidRPr="00FC31B1" w:rsidRDefault="000D4593" w:rsidP="000C6A2B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 xml:space="preserve">      </w:t>
            </w:r>
            <w:r w:rsidR="00C73BDE">
              <w:rPr>
                <w:rFonts w:eastAsiaTheme="minorEastAsia"/>
                <w:szCs w:val="28"/>
              </w:rPr>
              <w:t xml:space="preserve">                 № </w:t>
            </w:r>
            <w:r w:rsidR="000C6A2B">
              <w:rPr>
                <w:rFonts w:eastAsiaTheme="minorEastAsia"/>
                <w:szCs w:val="28"/>
              </w:rPr>
              <w:t>984</w:t>
            </w:r>
          </w:p>
        </w:tc>
      </w:tr>
    </w:tbl>
    <w:p w:rsidR="00C73BDE" w:rsidRPr="00FC31B1" w:rsidRDefault="00C73BDE" w:rsidP="00C73BDE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FC31B1">
        <w:rPr>
          <w:rFonts w:eastAsiaTheme="minorEastAsia"/>
          <w:i/>
          <w:iCs/>
          <w:szCs w:val="28"/>
        </w:rPr>
        <w:t xml:space="preserve">                </w:t>
      </w:r>
    </w:p>
    <w:p w:rsidR="00C73BDE" w:rsidRPr="00FC31B1" w:rsidRDefault="00C73BDE" w:rsidP="00C73BDE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C73BDE" w:rsidRPr="00FC31B1" w:rsidRDefault="00C73BDE" w:rsidP="00C73BDE">
      <w:pPr>
        <w:keepNext/>
        <w:autoSpaceDE w:val="0"/>
        <w:autoSpaceDN w:val="0"/>
        <w:outlineLvl w:val="0"/>
        <w:rPr>
          <w:b/>
          <w:szCs w:val="28"/>
        </w:rPr>
      </w:pPr>
      <w:r w:rsidRPr="00FC31B1">
        <w:rPr>
          <w:b/>
          <w:szCs w:val="28"/>
        </w:rPr>
        <w:t xml:space="preserve">Об утверждении формы и текста бюллетеня для голосования </w:t>
      </w:r>
      <w:proofErr w:type="gramStart"/>
      <w:r w:rsidRPr="00FC31B1">
        <w:rPr>
          <w:b/>
          <w:szCs w:val="28"/>
        </w:rPr>
        <w:t>по</w:t>
      </w:r>
      <w:proofErr w:type="gramEnd"/>
    </w:p>
    <w:p w:rsidR="00C73BDE" w:rsidRPr="00FC31B1" w:rsidRDefault="00C73BDE" w:rsidP="00C73BDE">
      <w:pPr>
        <w:keepNext/>
        <w:autoSpaceDE w:val="0"/>
        <w:autoSpaceDN w:val="0"/>
        <w:outlineLvl w:val="0"/>
        <w:rPr>
          <w:b/>
          <w:szCs w:val="28"/>
        </w:rPr>
      </w:pPr>
      <w:r w:rsidRPr="00FC31B1">
        <w:rPr>
          <w:b/>
          <w:szCs w:val="28"/>
        </w:rPr>
        <w:t xml:space="preserve">выборам </w:t>
      </w:r>
      <w:r>
        <w:rPr>
          <w:b/>
          <w:szCs w:val="28"/>
        </w:rPr>
        <w:t>секретаря</w:t>
      </w:r>
      <w:r w:rsidRPr="00FC31B1">
        <w:rPr>
          <w:b/>
          <w:szCs w:val="28"/>
        </w:rPr>
        <w:t xml:space="preserve"> </w:t>
      </w:r>
      <w:r>
        <w:rPr>
          <w:b/>
          <w:szCs w:val="28"/>
        </w:rPr>
        <w:t xml:space="preserve">территориальной избирательной комиссии </w:t>
      </w:r>
      <w:proofErr w:type="spellStart"/>
      <w:r>
        <w:rPr>
          <w:b/>
          <w:szCs w:val="28"/>
        </w:rPr>
        <w:t>Волховского</w:t>
      </w:r>
      <w:proofErr w:type="spellEnd"/>
      <w:r>
        <w:rPr>
          <w:b/>
          <w:szCs w:val="28"/>
        </w:rPr>
        <w:t xml:space="preserve"> муниципального района,</w:t>
      </w:r>
      <w:r w:rsidRPr="00FC31B1">
        <w:rPr>
          <w:b/>
          <w:szCs w:val="28"/>
        </w:rPr>
        <w:t xml:space="preserve"> а также количество изготавливаемых</w:t>
      </w:r>
      <w:r>
        <w:rPr>
          <w:b/>
          <w:szCs w:val="28"/>
        </w:rPr>
        <w:t xml:space="preserve"> </w:t>
      </w:r>
      <w:r w:rsidRPr="00FC31B1">
        <w:rPr>
          <w:b/>
          <w:szCs w:val="28"/>
        </w:rPr>
        <w:t xml:space="preserve">бюллетеней  </w:t>
      </w:r>
    </w:p>
    <w:p w:rsidR="00C73BDE" w:rsidRPr="00FC31B1" w:rsidRDefault="00C73BDE" w:rsidP="00C73BDE">
      <w:pPr>
        <w:ind w:firstLine="720"/>
        <w:jc w:val="both"/>
        <w:rPr>
          <w:szCs w:val="28"/>
        </w:rPr>
      </w:pPr>
    </w:p>
    <w:p w:rsidR="00C73BDE" w:rsidRPr="00FC31B1" w:rsidRDefault="00C73BDE" w:rsidP="00C73BDE">
      <w:pPr>
        <w:ind w:firstLine="720"/>
        <w:jc w:val="both"/>
        <w:rPr>
          <w:szCs w:val="28"/>
        </w:rPr>
      </w:pPr>
    </w:p>
    <w:p w:rsidR="00C73BDE" w:rsidRPr="00FC31B1" w:rsidRDefault="000D4593" w:rsidP="00C73BDE">
      <w:pPr>
        <w:ind w:firstLine="720"/>
        <w:jc w:val="both"/>
        <w:rPr>
          <w:b/>
          <w:szCs w:val="28"/>
        </w:rPr>
      </w:pPr>
      <w:r>
        <w:rPr>
          <w:szCs w:val="28"/>
        </w:rPr>
        <w:t>В соответствии с</w:t>
      </w:r>
      <w:r w:rsidR="000C6A2B">
        <w:rPr>
          <w:szCs w:val="28"/>
        </w:rPr>
        <w:t xml:space="preserve"> пунктом 3.2.1 статьи 3</w:t>
      </w:r>
      <w:r>
        <w:rPr>
          <w:szCs w:val="28"/>
        </w:rPr>
        <w:t xml:space="preserve"> Регламента территориальной избирательной комиссии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района, утвержденного решением ТИК № </w:t>
      </w:r>
      <w:r w:rsidR="000C6A2B">
        <w:rPr>
          <w:szCs w:val="28"/>
        </w:rPr>
        <w:t>20</w:t>
      </w:r>
      <w:r>
        <w:rPr>
          <w:szCs w:val="28"/>
        </w:rPr>
        <w:t xml:space="preserve"> от </w:t>
      </w:r>
      <w:r w:rsidR="000C6A2B">
        <w:rPr>
          <w:szCs w:val="28"/>
        </w:rPr>
        <w:t>07.09.2023 года</w:t>
      </w:r>
      <w:r>
        <w:rPr>
          <w:szCs w:val="28"/>
        </w:rPr>
        <w:t xml:space="preserve">, </w:t>
      </w:r>
      <w:r>
        <w:rPr>
          <w:iCs/>
          <w:szCs w:val="28"/>
        </w:rPr>
        <w:t xml:space="preserve">территориальная избирательная комиссия </w:t>
      </w:r>
      <w:proofErr w:type="spellStart"/>
      <w:r>
        <w:rPr>
          <w:iCs/>
          <w:szCs w:val="28"/>
        </w:rPr>
        <w:t>Волховского</w:t>
      </w:r>
      <w:proofErr w:type="spellEnd"/>
      <w:r>
        <w:rPr>
          <w:iCs/>
          <w:szCs w:val="28"/>
        </w:rPr>
        <w:t xml:space="preserve"> муниципального района</w:t>
      </w:r>
      <w:r>
        <w:rPr>
          <w:szCs w:val="28"/>
        </w:rPr>
        <w:t xml:space="preserve"> </w:t>
      </w:r>
      <w:r>
        <w:rPr>
          <w:b/>
          <w:spacing w:val="60"/>
          <w:szCs w:val="28"/>
        </w:rPr>
        <w:t>решил</w:t>
      </w:r>
      <w:r>
        <w:rPr>
          <w:b/>
          <w:szCs w:val="28"/>
        </w:rPr>
        <w:t xml:space="preserve">а: </w:t>
      </w:r>
    </w:p>
    <w:p w:rsidR="00C73BDE" w:rsidRPr="00FC31B1" w:rsidRDefault="00C73BDE" w:rsidP="00C73BDE">
      <w:pPr>
        <w:ind w:left="284"/>
        <w:jc w:val="left"/>
        <w:rPr>
          <w:szCs w:val="28"/>
        </w:rPr>
      </w:pPr>
    </w:p>
    <w:p w:rsidR="00C73BDE" w:rsidRPr="00FC31B1" w:rsidRDefault="00C73BDE" w:rsidP="00C73BDE">
      <w:pPr>
        <w:ind w:left="284" w:firstLine="425"/>
        <w:jc w:val="both"/>
        <w:rPr>
          <w:szCs w:val="28"/>
        </w:rPr>
      </w:pPr>
      <w:r w:rsidRPr="00FC31B1">
        <w:rPr>
          <w:szCs w:val="28"/>
        </w:rPr>
        <w:t xml:space="preserve">1. Утвердить форму и текст бюллетеня для голосования по выборам </w:t>
      </w:r>
      <w:r>
        <w:rPr>
          <w:szCs w:val="28"/>
        </w:rPr>
        <w:t>секретаря</w:t>
      </w:r>
      <w:r w:rsidRPr="00FC31B1">
        <w:rPr>
          <w:szCs w:val="28"/>
        </w:rPr>
        <w:t xml:space="preserve"> </w:t>
      </w:r>
      <w:r>
        <w:rPr>
          <w:szCs w:val="28"/>
        </w:rPr>
        <w:t xml:space="preserve">территориальной избирательной комиссии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с</w:t>
      </w:r>
      <w:r w:rsidRPr="00FC31B1">
        <w:rPr>
          <w:szCs w:val="28"/>
        </w:rPr>
        <w:t xml:space="preserve">огласно приложению. </w:t>
      </w:r>
    </w:p>
    <w:p w:rsidR="00C73BDE" w:rsidRPr="00FC31B1" w:rsidRDefault="00C73BDE" w:rsidP="00C73BDE">
      <w:pPr>
        <w:ind w:firstLine="709"/>
        <w:jc w:val="both"/>
        <w:rPr>
          <w:szCs w:val="28"/>
        </w:rPr>
      </w:pPr>
      <w:r w:rsidRPr="00FC31B1">
        <w:rPr>
          <w:szCs w:val="28"/>
        </w:rPr>
        <w:t xml:space="preserve">2. Утвердить количество  изготавливаемых бюллетеней для тайного голосования по выборам </w:t>
      </w:r>
      <w:r>
        <w:rPr>
          <w:szCs w:val="28"/>
        </w:rPr>
        <w:t xml:space="preserve">секретаря территориальной избирательной комиссии </w:t>
      </w:r>
      <w:proofErr w:type="spellStart"/>
      <w:r>
        <w:rPr>
          <w:szCs w:val="28"/>
        </w:rPr>
        <w:t>Волховского</w:t>
      </w:r>
      <w:proofErr w:type="spellEnd"/>
      <w:r>
        <w:rPr>
          <w:szCs w:val="28"/>
        </w:rPr>
        <w:t xml:space="preserve"> муниципального района </w:t>
      </w:r>
      <w:r w:rsidRPr="00FC31B1">
        <w:rPr>
          <w:szCs w:val="28"/>
        </w:rPr>
        <w:t>в количестве</w:t>
      </w:r>
      <w:r w:rsidR="007D205A">
        <w:rPr>
          <w:szCs w:val="28"/>
        </w:rPr>
        <w:t xml:space="preserve"> 11 (Одиннадцать)</w:t>
      </w:r>
      <w:r w:rsidRPr="00FC31B1">
        <w:rPr>
          <w:szCs w:val="28"/>
        </w:rPr>
        <w:t xml:space="preserve"> штук.</w:t>
      </w:r>
    </w:p>
    <w:p w:rsidR="00C73BDE" w:rsidRPr="00FC31B1" w:rsidRDefault="00C73BDE" w:rsidP="00C73BDE">
      <w:pPr>
        <w:ind w:left="720"/>
        <w:jc w:val="both"/>
        <w:rPr>
          <w:szCs w:val="28"/>
        </w:rPr>
      </w:pPr>
    </w:p>
    <w:p w:rsidR="00C73BDE" w:rsidRDefault="00C73BDE" w:rsidP="00C73BDE">
      <w:pPr>
        <w:jc w:val="both"/>
      </w:pPr>
    </w:p>
    <w:p w:rsidR="00C73BDE" w:rsidRPr="00445489" w:rsidRDefault="00C73BDE" w:rsidP="00C73BDE">
      <w:pPr>
        <w:jc w:val="both"/>
      </w:pPr>
      <w:r w:rsidRPr="00445489">
        <w:t xml:space="preserve">Председатель ТИК </w:t>
      </w:r>
    </w:p>
    <w:p w:rsidR="00C73BDE" w:rsidRPr="00445489" w:rsidRDefault="00C73BDE" w:rsidP="00C73BDE">
      <w:pPr>
        <w:jc w:val="both"/>
      </w:pPr>
      <w:proofErr w:type="spellStart"/>
      <w:r w:rsidRPr="00445489">
        <w:t>Волховского</w:t>
      </w:r>
      <w:proofErr w:type="spellEnd"/>
      <w:r w:rsidRPr="00445489">
        <w:t xml:space="preserve"> муниципального района                                     </w:t>
      </w:r>
      <w:r w:rsidR="000D4593">
        <w:t>Поликарпова О.Н.</w:t>
      </w:r>
    </w:p>
    <w:p w:rsidR="00C73BDE" w:rsidRPr="00445489" w:rsidRDefault="00C73BDE" w:rsidP="00C73BDE">
      <w:pPr>
        <w:jc w:val="both"/>
      </w:pPr>
    </w:p>
    <w:p w:rsidR="00C73BDE" w:rsidRPr="00445489" w:rsidRDefault="00C73BDE" w:rsidP="00C73BDE">
      <w:pPr>
        <w:jc w:val="both"/>
      </w:pPr>
      <w:r w:rsidRPr="00445489">
        <w:t>Секретарь ТИК</w:t>
      </w:r>
    </w:p>
    <w:p w:rsidR="00C73BDE" w:rsidRDefault="00C73BDE" w:rsidP="00C73BDE">
      <w:pPr>
        <w:jc w:val="both"/>
      </w:pPr>
      <w:proofErr w:type="spellStart"/>
      <w:r w:rsidRPr="00445489">
        <w:t>Волховского</w:t>
      </w:r>
      <w:proofErr w:type="spellEnd"/>
      <w:r w:rsidRPr="00445489">
        <w:t xml:space="preserve"> муниципального района</w:t>
      </w:r>
      <w:proofErr w:type="gramStart"/>
      <w:r w:rsidRPr="00445489">
        <w:t xml:space="preserve">                               </w:t>
      </w:r>
      <w:r w:rsidR="000C6A2B">
        <w:t>Б</w:t>
      </w:r>
      <w:proofErr w:type="gramEnd"/>
      <w:r w:rsidR="000C6A2B">
        <w:t>ухтев А.Н.</w:t>
      </w:r>
    </w:p>
    <w:p w:rsidR="00C73BDE" w:rsidRPr="00FC31B1" w:rsidRDefault="00C73BDE" w:rsidP="00C73BDE">
      <w:pPr>
        <w:ind w:left="720"/>
        <w:jc w:val="left"/>
        <w:rPr>
          <w:szCs w:val="28"/>
        </w:rPr>
      </w:pPr>
    </w:p>
    <w:p w:rsidR="00C73BDE" w:rsidRPr="00FC31B1" w:rsidRDefault="00C73BDE" w:rsidP="00C73BDE">
      <w:pPr>
        <w:autoSpaceDN w:val="0"/>
        <w:jc w:val="left"/>
        <w:rPr>
          <w:szCs w:val="28"/>
        </w:rPr>
      </w:pPr>
    </w:p>
    <w:p w:rsidR="00C73BDE" w:rsidRPr="00FC31B1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C73BDE" w:rsidRDefault="00C73BDE" w:rsidP="00C73BDE">
      <w:pPr>
        <w:ind w:left="720"/>
        <w:jc w:val="left"/>
        <w:rPr>
          <w:szCs w:val="28"/>
        </w:rPr>
      </w:pPr>
    </w:p>
    <w:p w:rsidR="003778EE" w:rsidRDefault="003778EE" w:rsidP="00C73BDE">
      <w:pPr>
        <w:jc w:val="right"/>
        <w:rPr>
          <w:rFonts w:eastAsiaTheme="minorEastAsia"/>
          <w:sz w:val="22"/>
          <w:szCs w:val="22"/>
        </w:rPr>
      </w:pPr>
    </w:p>
    <w:p w:rsidR="003778EE" w:rsidRDefault="003778EE" w:rsidP="00C73BDE">
      <w:pPr>
        <w:jc w:val="right"/>
        <w:rPr>
          <w:rFonts w:eastAsiaTheme="minorEastAsia"/>
          <w:sz w:val="22"/>
          <w:szCs w:val="22"/>
        </w:rPr>
      </w:pPr>
    </w:p>
    <w:p w:rsidR="00C73BDE" w:rsidRPr="00FC31B1" w:rsidRDefault="00C73BDE" w:rsidP="00C73BDE">
      <w:pPr>
        <w:jc w:val="right"/>
        <w:rPr>
          <w:rFonts w:eastAsiaTheme="minorEastAsia"/>
          <w:sz w:val="22"/>
          <w:szCs w:val="22"/>
        </w:rPr>
      </w:pPr>
      <w:r w:rsidRPr="00FC31B1">
        <w:rPr>
          <w:rFonts w:eastAsiaTheme="minorEastAsia"/>
          <w:sz w:val="22"/>
          <w:szCs w:val="22"/>
        </w:rPr>
        <w:t xml:space="preserve">Приложение </w:t>
      </w:r>
    </w:p>
    <w:p w:rsidR="00C73BDE" w:rsidRDefault="00C73BDE" w:rsidP="00C73BDE">
      <w:pPr>
        <w:jc w:val="right"/>
        <w:rPr>
          <w:rFonts w:eastAsiaTheme="minorEastAsia"/>
          <w:sz w:val="22"/>
          <w:szCs w:val="22"/>
        </w:rPr>
      </w:pPr>
      <w:r w:rsidRPr="00FC31B1">
        <w:rPr>
          <w:rFonts w:eastAsiaTheme="minorEastAsia"/>
          <w:sz w:val="22"/>
          <w:szCs w:val="22"/>
        </w:rPr>
        <w:t xml:space="preserve">к решению </w:t>
      </w:r>
    </w:p>
    <w:p w:rsidR="00C73BDE" w:rsidRDefault="00C73BDE" w:rsidP="00C73BDE">
      <w:pPr>
        <w:jc w:val="right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территориальной избирательной комиссии </w:t>
      </w:r>
    </w:p>
    <w:p w:rsidR="00C73BDE" w:rsidRPr="00FC31B1" w:rsidRDefault="00C73BDE" w:rsidP="00C73BDE">
      <w:pPr>
        <w:jc w:val="right"/>
        <w:rPr>
          <w:rFonts w:eastAsiaTheme="minorEastAsia"/>
          <w:sz w:val="22"/>
          <w:szCs w:val="22"/>
        </w:rPr>
      </w:pPr>
      <w:proofErr w:type="spellStart"/>
      <w:r>
        <w:rPr>
          <w:rFonts w:eastAsiaTheme="minorEastAsia"/>
          <w:sz w:val="22"/>
          <w:szCs w:val="22"/>
        </w:rPr>
        <w:t>Волховского</w:t>
      </w:r>
      <w:proofErr w:type="spellEnd"/>
      <w:r>
        <w:rPr>
          <w:rFonts w:eastAsiaTheme="minorEastAsia"/>
          <w:sz w:val="22"/>
          <w:szCs w:val="22"/>
        </w:rPr>
        <w:t xml:space="preserve"> муниципального района </w:t>
      </w:r>
    </w:p>
    <w:p w:rsidR="00C73BDE" w:rsidRPr="00FC31B1" w:rsidRDefault="00C73BDE" w:rsidP="000C6A2B">
      <w:pPr>
        <w:jc w:val="right"/>
        <w:rPr>
          <w:szCs w:val="28"/>
        </w:rPr>
      </w:pPr>
      <w:r w:rsidRPr="00FC31B1">
        <w:rPr>
          <w:rFonts w:eastAsiaTheme="minorEastAsia"/>
          <w:sz w:val="22"/>
          <w:szCs w:val="22"/>
        </w:rPr>
        <w:t xml:space="preserve">от </w:t>
      </w:r>
      <w:r w:rsidR="000C6A2B">
        <w:rPr>
          <w:rFonts w:eastAsiaTheme="minorEastAsia"/>
          <w:sz w:val="22"/>
          <w:szCs w:val="22"/>
        </w:rPr>
        <w:t>26</w:t>
      </w:r>
      <w:r>
        <w:rPr>
          <w:rFonts w:eastAsiaTheme="minorEastAsia"/>
          <w:sz w:val="22"/>
          <w:szCs w:val="22"/>
        </w:rPr>
        <w:t xml:space="preserve"> </w:t>
      </w:r>
      <w:r w:rsidR="000C6A2B">
        <w:rPr>
          <w:rFonts w:eastAsiaTheme="minorEastAsia"/>
          <w:sz w:val="22"/>
          <w:szCs w:val="22"/>
        </w:rPr>
        <w:t>января</w:t>
      </w:r>
      <w:r w:rsidRPr="00FC31B1">
        <w:rPr>
          <w:rFonts w:eastAsiaTheme="minorEastAsia"/>
          <w:sz w:val="22"/>
          <w:szCs w:val="22"/>
        </w:rPr>
        <w:t xml:space="preserve"> 20</w:t>
      </w:r>
      <w:r w:rsidR="000D4593">
        <w:rPr>
          <w:rFonts w:eastAsiaTheme="minorEastAsia"/>
          <w:sz w:val="22"/>
          <w:szCs w:val="22"/>
        </w:rPr>
        <w:t>2</w:t>
      </w:r>
      <w:r w:rsidR="000C6A2B">
        <w:rPr>
          <w:rFonts w:eastAsiaTheme="minorEastAsia"/>
          <w:sz w:val="22"/>
          <w:szCs w:val="22"/>
        </w:rPr>
        <w:t>6</w:t>
      </w:r>
      <w:r w:rsidRPr="00FC31B1">
        <w:rPr>
          <w:rFonts w:eastAsiaTheme="minorEastAsia"/>
          <w:sz w:val="22"/>
          <w:szCs w:val="22"/>
        </w:rPr>
        <w:t xml:space="preserve"> года №</w:t>
      </w:r>
      <w:r>
        <w:rPr>
          <w:rFonts w:eastAsiaTheme="minorEastAsia"/>
          <w:sz w:val="22"/>
          <w:szCs w:val="22"/>
        </w:rPr>
        <w:t xml:space="preserve"> </w:t>
      </w:r>
      <w:r w:rsidR="000C6A2B">
        <w:rPr>
          <w:rFonts w:eastAsiaTheme="minorEastAsia"/>
          <w:sz w:val="22"/>
          <w:szCs w:val="22"/>
        </w:rPr>
        <w:t>984</w:t>
      </w:r>
    </w:p>
    <w:p w:rsidR="00C73BDE" w:rsidRPr="00FC31B1" w:rsidRDefault="00C73BDE" w:rsidP="00C73BDE">
      <w:pPr>
        <w:ind w:left="720"/>
        <w:jc w:val="left"/>
        <w:rPr>
          <w:szCs w:val="28"/>
        </w:rPr>
      </w:pPr>
    </w:p>
    <w:tbl>
      <w:tblPr>
        <w:tblW w:w="9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6"/>
        <w:gridCol w:w="1650"/>
      </w:tblGrid>
      <w:tr w:rsidR="00C73BDE" w:rsidRPr="00FC31B1" w:rsidTr="00C95BAD">
        <w:trPr>
          <w:cantSplit/>
          <w:trHeight w:val="2708"/>
        </w:trPr>
        <w:tc>
          <w:tcPr>
            <w:tcW w:w="78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widowControl w:val="0"/>
              <w:rPr>
                <w:bCs/>
                <w:caps/>
                <w:spacing w:val="20"/>
                <w:sz w:val="32"/>
                <w:szCs w:val="26"/>
              </w:rPr>
            </w:pPr>
          </w:p>
          <w:p w:rsidR="00C73BDE" w:rsidRPr="00FC31B1" w:rsidRDefault="00C73BDE" w:rsidP="00C95BAD">
            <w:pPr>
              <w:widowControl w:val="0"/>
              <w:rPr>
                <w:bCs/>
                <w:caps/>
                <w:spacing w:val="20"/>
                <w:sz w:val="32"/>
                <w:szCs w:val="26"/>
              </w:rPr>
            </w:pPr>
            <w:r w:rsidRPr="00FC31B1">
              <w:rPr>
                <w:bCs/>
                <w:caps/>
                <w:spacing w:val="20"/>
                <w:sz w:val="32"/>
                <w:szCs w:val="26"/>
              </w:rPr>
              <w:t>бюллетень</w:t>
            </w:r>
          </w:p>
          <w:p w:rsidR="00C73BDE" w:rsidRPr="00FC31B1" w:rsidRDefault="00C73BDE" w:rsidP="00C95BAD">
            <w:pPr>
              <w:rPr>
                <w:rFonts w:eastAsiaTheme="minorEastAsia"/>
                <w:szCs w:val="28"/>
              </w:rPr>
            </w:pPr>
            <w:r w:rsidRPr="00FC31B1">
              <w:rPr>
                <w:rFonts w:eastAsiaTheme="minorEastAsia"/>
                <w:szCs w:val="28"/>
              </w:rPr>
              <w:t>для голосования по выборам</w:t>
            </w:r>
          </w:p>
          <w:p w:rsidR="00C73BDE" w:rsidRPr="00FC31B1" w:rsidRDefault="00C73BDE" w:rsidP="00C95BAD">
            <w:pPr>
              <w:rPr>
                <w:bCs/>
                <w:caps/>
                <w:spacing w:val="20"/>
                <w:sz w:val="26"/>
                <w:szCs w:val="26"/>
              </w:rPr>
            </w:pPr>
            <w:r>
              <w:rPr>
                <w:rFonts w:eastAsiaTheme="minorEastAsia"/>
                <w:szCs w:val="28"/>
              </w:rPr>
              <w:t>секр</w:t>
            </w:r>
            <w:r w:rsidR="00A426D5">
              <w:rPr>
                <w:rFonts w:eastAsiaTheme="minorEastAsia"/>
                <w:szCs w:val="28"/>
              </w:rPr>
              <w:t>е</w:t>
            </w:r>
            <w:r>
              <w:rPr>
                <w:rFonts w:eastAsiaTheme="minorEastAsia"/>
                <w:szCs w:val="28"/>
              </w:rPr>
              <w:t>таря</w:t>
            </w:r>
            <w:r w:rsidRPr="00FC31B1">
              <w:rPr>
                <w:rFonts w:eastAsiaTheme="minorEastAsia"/>
                <w:szCs w:val="28"/>
              </w:rPr>
              <w:t xml:space="preserve"> </w:t>
            </w:r>
            <w:r>
              <w:rPr>
                <w:rFonts w:eastAsiaTheme="minorEastAsia"/>
                <w:szCs w:val="28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eastAsiaTheme="minorEastAsia"/>
                <w:szCs w:val="28"/>
              </w:rPr>
              <w:t>Волховского</w:t>
            </w:r>
            <w:proofErr w:type="spellEnd"/>
            <w:r>
              <w:rPr>
                <w:rFonts w:eastAsiaTheme="minorEastAsia"/>
                <w:szCs w:val="28"/>
              </w:rPr>
              <w:t xml:space="preserve"> муниципального района </w:t>
            </w:r>
          </w:p>
          <w:p w:rsidR="00C73BDE" w:rsidRPr="00FC31B1" w:rsidRDefault="000C6A2B" w:rsidP="00C95BAD">
            <w:pPr>
              <w:spacing w:after="200" w:line="276" w:lineRule="auto"/>
              <w:rPr>
                <w:rFonts w:eastAsiaTheme="minorEastAsia"/>
                <w:b/>
                <w:szCs w:val="22"/>
              </w:rPr>
            </w:pPr>
            <w:r>
              <w:rPr>
                <w:rFonts w:eastAsiaTheme="minorEastAsia"/>
                <w:b/>
                <w:szCs w:val="22"/>
              </w:rPr>
              <w:t>26</w:t>
            </w:r>
            <w:r w:rsidR="00C73BDE" w:rsidRPr="00FC31B1">
              <w:rPr>
                <w:rFonts w:eastAsiaTheme="minorEastAsia"/>
                <w:b/>
                <w:szCs w:val="22"/>
              </w:rPr>
              <w:t xml:space="preserve"> </w:t>
            </w:r>
            <w:r>
              <w:rPr>
                <w:rFonts w:eastAsiaTheme="minorEastAsia"/>
                <w:b/>
                <w:szCs w:val="22"/>
              </w:rPr>
              <w:t xml:space="preserve">января </w:t>
            </w:r>
            <w:r w:rsidR="00C73BDE" w:rsidRPr="00FC31B1">
              <w:rPr>
                <w:rFonts w:eastAsiaTheme="minorEastAsia"/>
                <w:b/>
                <w:szCs w:val="22"/>
              </w:rPr>
              <w:t>20</w:t>
            </w:r>
            <w:r w:rsidR="000D4593">
              <w:rPr>
                <w:rFonts w:eastAsiaTheme="minorEastAsia"/>
                <w:b/>
                <w:szCs w:val="22"/>
              </w:rPr>
              <w:t>2</w:t>
            </w:r>
            <w:r>
              <w:rPr>
                <w:rFonts w:eastAsiaTheme="minorEastAsia"/>
                <w:b/>
                <w:szCs w:val="22"/>
              </w:rPr>
              <w:t>6</w:t>
            </w:r>
            <w:bookmarkStart w:id="0" w:name="_GoBack"/>
            <w:bookmarkEnd w:id="0"/>
            <w:r w:rsidR="00C73BDE" w:rsidRPr="00FC31B1">
              <w:rPr>
                <w:rFonts w:eastAsiaTheme="minorEastAsia"/>
                <w:b/>
                <w:szCs w:val="22"/>
              </w:rPr>
              <w:t xml:space="preserve"> года </w:t>
            </w:r>
          </w:p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</w:pPr>
            <w:r w:rsidRPr="00FC31B1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Место для печати и подписей   членов счетной комиссии</w:t>
            </w:r>
          </w:p>
        </w:tc>
      </w:tr>
      <w:tr w:rsidR="00C73BDE" w:rsidRPr="00FC31B1" w:rsidTr="00C95BAD">
        <w:trPr>
          <w:cantSplit/>
          <w:trHeight w:val="2485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widowControl w:val="0"/>
              <w:rPr>
                <w:sz w:val="24"/>
              </w:rPr>
            </w:pPr>
            <w:r w:rsidRPr="00FC31B1">
              <w:rPr>
                <w:sz w:val="24"/>
              </w:rPr>
              <w:t>Разъяснение порядка заполнения бюллетеня</w:t>
            </w:r>
          </w:p>
          <w:p w:rsidR="00C73BDE" w:rsidRPr="00FC31B1" w:rsidRDefault="00C73BDE" w:rsidP="00C95BAD">
            <w:pPr>
              <w:widowControl w:val="0"/>
              <w:rPr>
                <w:sz w:val="24"/>
              </w:rPr>
            </w:pPr>
          </w:p>
          <w:p w:rsidR="00C73BDE" w:rsidRPr="00FC31B1" w:rsidRDefault="00C73BDE" w:rsidP="00C95BAD">
            <w:pPr>
              <w:spacing w:after="200" w:line="276" w:lineRule="auto"/>
              <w:ind w:firstLine="318"/>
              <w:jc w:val="both"/>
              <w:rPr>
                <w:rFonts w:eastAsiaTheme="minorEastAsia"/>
                <w:sz w:val="24"/>
              </w:rPr>
            </w:pPr>
            <w:r w:rsidRPr="00FC31B1">
              <w:rPr>
                <w:rFonts w:eastAsiaTheme="minorEastAsia"/>
                <w:sz w:val="24"/>
              </w:rPr>
              <w:t xml:space="preserve">Поставьте любой знак в пустом квадрате «за» либо «против» справа от фамилии, имени, отчества кандидата. </w:t>
            </w:r>
          </w:p>
          <w:p w:rsidR="00C73BDE" w:rsidRPr="00FC31B1" w:rsidRDefault="00C73BDE" w:rsidP="00C95BAD">
            <w:pPr>
              <w:spacing w:after="200" w:line="276" w:lineRule="auto"/>
              <w:ind w:firstLine="318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C31B1">
              <w:rPr>
                <w:rFonts w:eastAsiaTheme="minorEastAsia"/>
                <w:sz w:val="24"/>
              </w:rPr>
              <w:t>Бюллетень, в котором любой знак поставлен более чем в одном квадрате либо не проставлен ни в одном из них, считается недействительным</w:t>
            </w:r>
            <w:r w:rsidRPr="00FC31B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1650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C73BDE" w:rsidRPr="00FC31B1" w:rsidTr="00C95BAD">
        <w:trPr>
          <w:cantSplit/>
          <w:trHeight w:val="1879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36"/>
                <w:szCs w:val="28"/>
              </w:rPr>
            </w:pP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36"/>
                <w:szCs w:val="28"/>
              </w:rPr>
            </w:pP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sz w:val="36"/>
                <w:szCs w:val="28"/>
              </w:rPr>
            </w:pPr>
            <w:r w:rsidRPr="00FC31B1">
              <w:rPr>
                <w:b/>
                <w:sz w:val="36"/>
                <w:szCs w:val="28"/>
              </w:rPr>
              <w:t>ФИО</w:t>
            </w: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16"/>
                <w:szCs w:val="28"/>
              </w:rPr>
            </w:pP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6"/>
                <w:szCs w:val="22"/>
              </w:rPr>
            </w:pPr>
          </w:p>
          <w:p w:rsidR="00C73BDE" w:rsidRPr="00FC31B1" w:rsidRDefault="00C73BDE" w:rsidP="00C95BAD">
            <w:pPr>
              <w:spacing w:after="20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CE66D" wp14:editId="3B70DCFB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264795</wp:posOffset>
                      </wp:positionV>
                      <wp:extent cx="548640" cy="548640"/>
                      <wp:effectExtent l="13335" t="17145" r="9525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3.05pt;margin-top:20.85pt;width:43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OTQwIAAE0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" strokeweight="1.5pt"/>
                  </w:pict>
                </mc:Fallback>
              </mc:AlternateContent>
            </w:r>
            <w:r w:rsidRPr="00FC31B1">
              <w:rPr>
                <w:rFonts w:eastAsiaTheme="minorEastAsia"/>
                <w:szCs w:val="22"/>
              </w:rPr>
              <w:t>«ЗА»</w:t>
            </w:r>
          </w:p>
        </w:tc>
      </w:tr>
      <w:tr w:rsidR="00C73BDE" w:rsidRPr="00FC31B1" w:rsidTr="00C95BAD">
        <w:trPr>
          <w:cantSplit/>
          <w:trHeight w:val="1879"/>
        </w:trPr>
        <w:tc>
          <w:tcPr>
            <w:tcW w:w="7896" w:type="dxa"/>
            <w:tcBorders>
              <w:top w:val="nil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6"/>
                <w:szCs w:val="22"/>
              </w:rPr>
            </w:pPr>
          </w:p>
          <w:p w:rsidR="00C73BDE" w:rsidRPr="00FC31B1" w:rsidRDefault="00C73BDE" w:rsidP="00C95BAD">
            <w:pPr>
              <w:spacing w:after="20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A6CE9" wp14:editId="1D911DC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300355</wp:posOffset>
                      </wp:positionV>
                      <wp:extent cx="548640" cy="548640"/>
                      <wp:effectExtent l="13335" t="14605" r="9525" b="177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3.05pt;margin-top:23.65pt;width:43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LRQwIAAE0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" strokeweight="1.5pt"/>
                  </w:pict>
                </mc:Fallback>
              </mc:AlternateContent>
            </w:r>
            <w:r w:rsidRPr="00FC31B1">
              <w:rPr>
                <w:rFonts w:eastAsiaTheme="minorEastAsia"/>
                <w:szCs w:val="22"/>
              </w:rPr>
              <w:t>«ПРОТИВ»</w:t>
            </w:r>
          </w:p>
        </w:tc>
      </w:tr>
    </w:tbl>
    <w:p w:rsidR="00C73BDE" w:rsidRDefault="00C73BDE" w:rsidP="00C73BDE">
      <w:pPr>
        <w:ind w:left="720"/>
        <w:jc w:val="left"/>
        <w:rPr>
          <w:szCs w:val="28"/>
        </w:rPr>
      </w:pPr>
    </w:p>
    <w:p w:rsidR="000C54E5" w:rsidRDefault="000C54E5"/>
    <w:sectPr w:rsidR="000C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CF"/>
    <w:rsid w:val="000C54E5"/>
    <w:rsid w:val="000C6A2B"/>
    <w:rsid w:val="000D4593"/>
    <w:rsid w:val="003778EE"/>
    <w:rsid w:val="007D205A"/>
    <w:rsid w:val="00891EEE"/>
    <w:rsid w:val="00A426D5"/>
    <w:rsid w:val="00C73BDE"/>
    <w:rsid w:val="00DD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2018-06-13T15:40:00Z</dcterms:created>
  <dcterms:modified xsi:type="dcterms:W3CDTF">2026-01-22T13:56:00Z</dcterms:modified>
</cp:coreProperties>
</file>