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69C" w:rsidRPr="00AB269C" w:rsidRDefault="00AB269C" w:rsidP="00AB269C">
      <w:pPr>
        <w:spacing w:after="0" w:line="240" w:lineRule="auto"/>
        <w:jc w:val="center"/>
        <w:rPr>
          <w:rFonts w:ascii="Times New Roman" w:eastAsia="PT Astra Serif" w:hAnsi="Times New Roman" w:cs="Times New Roman"/>
          <w:b/>
          <w:bCs/>
          <w:sz w:val="24"/>
          <w:szCs w:val="24"/>
          <w:lang w:eastAsia="ru-RU"/>
        </w:rPr>
      </w:pPr>
      <w:r w:rsidRPr="00AB269C">
        <w:rPr>
          <w:rFonts w:ascii="Times New Roman" w:eastAsia="PT Astra Serif" w:hAnsi="Times New Roman" w:cs="Times New Roman"/>
          <w:b/>
          <w:bCs/>
          <w:sz w:val="24"/>
          <w:szCs w:val="24"/>
          <w:lang w:eastAsia="ru-RU"/>
        </w:rPr>
        <w:t xml:space="preserve">Выборы депутатов Государственной Думы </w:t>
      </w:r>
    </w:p>
    <w:p w:rsidR="00AB269C" w:rsidRPr="00AB269C" w:rsidRDefault="00AB269C" w:rsidP="00AB26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269C">
        <w:rPr>
          <w:rFonts w:ascii="Times New Roman" w:eastAsia="PT Astra Serif" w:hAnsi="Times New Roman" w:cs="Times New Roman"/>
          <w:b/>
          <w:bCs/>
          <w:sz w:val="24"/>
          <w:szCs w:val="24"/>
          <w:lang w:eastAsia="ru-RU"/>
        </w:rPr>
        <w:t>Федерального Собрания Российской Федерации девятого созыва</w:t>
      </w:r>
    </w:p>
    <w:p w:rsidR="00AB269C" w:rsidRPr="00AB269C" w:rsidRDefault="00AB269C" w:rsidP="00AB26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269C">
        <w:rPr>
          <w:rFonts w:ascii="Times New Roman" w:eastAsia="PT Astra Serif" w:hAnsi="Times New Roman" w:cs="Times New Roman"/>
          <w:b/>
          <w:bCs/>
          <w:sz w:val="24"/>
          <w:szCs w:val="24"/>
          <w:lang w:eastAsia="ru-RU"/>
        </w:rPr>
        <w:t>20 сентября 2026 года</w:t>
      </w:r>
    </w:p>
    <w:p w:rsidR="00AB269C" w:rsidRPr="00AB269C" w:rsidRDefault="00AB269C" w:rsidP="00AB269C">
      <w:pPr>
        <w:widowControl w:val="0"/>
        <w:spacing w:after="0" w:line="240" w:lineRule="auto"/>
        <w:jc w:val="center"/>
        <w:rPr>
          <w:rFonts w:ascii="PT Astra Serif" w:eastAsia="Times New Roman" w:hAnsi="PT Astra Serif" w:cs="PT Astra Serif"/>
          <w:b/>
          <w:bCs/>
          <w:sz w:val="16"/>
          <w:szCs w:val="16"/>
          <w:lang w:eastAsia="ru-RU"/>
        </w:rPr>
      </w:pPr>
    </w:p>
    <w:p w:rsidR="00AB269C" w:rsidRPr="00767702" w:rsidRDefault="00AB269C" w:rsidP="00AB269C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76770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ТЕРРИТОРИАЛЬНАЯ</w:t>
      </w:r>
      <w:r w:rsidRPr="0076770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ИЗБИРАТЕЛЬНАЯ КОМИССИЯ</w:t>
      </w:r>
    </w:p>
    <w:p w:rsidR="00AB269C" w:rsidRPr="00767702" w:rsidRDefault="00AB269C" w:rsidP="00AB26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6770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ВОЛХОВСКОГО МУНИЦИПАЛЬНОГО РАЙОНА </w:t>
      </w:r>
    </w:p>
    <w:p w:rsidR="00AB269C" w:rsidRDefault="00AB269C" w:rsidP="00AB269C">
      <w:pPr>
        <w:widowControl w:val="0"/>
        <w:spacing w:after="0" w:line="240" w:lineRule="auto"/>
        <w:jc w:val="center"/>
        <w:rPr>
          <w:rFonts w:eastAsia="PT Astra Serif" w:cs="PT Astra Serif"/>
          <w:b/>
          <w:bCs/>
          <w:sz w:val="24"/>
          <w:szCs w:val="24"/>
          <w:lang w:eastAsia="ru-RU"/>
        </w:rPr>
      </w:pPr>
    </w:p>
    <w:p w:rsidR="00AB269C" w:rsidRDefault="00AB269C" w:rsidP="00AB269C">
      <w:pPr>
        <w:keepNext/>
        <w:spacing w:after="0" w:line="240" w:lineRule="auto"/>
        <w:jc w:val="center"/>
        <w:outlineLvl w:val="1"/>
        <w:rPr>
          <w:rFonts w:eastAsia="PT Astra Serif" w:cs="PT Astra Serif"/>
          <w:b/>
          <w:bCs/>
          <w:sz w:val="24"/>
          <w:szCs w:val="24"/>
          <w:lang w:eastAsia="ru-RU"/>
        </w:rPr>
      </w:pPr>
    </w:p>
    <w:p w:rsidR="00AB269C" w:rsidRPr="00AB269C" w:rsidRDefault="00AB269C" w:rsidP="00AB269C">
      <w:pPr>
        <w:keepNext/>
        <w:spacing w:after="0" w:line="240" w:lineRule="auto"/>
        <w:jc w:val="center"/>
        <w:outlineLvl w:val="1"/>
        <w:rPr>
          <w:rFonts w:ascii="PT Astra Serif" w:eastAsia="Times New Roman" w:hAnsi="PT Astra Serif" w:cs="PT Astra Serif"/>
          <w:b/>
          <w:bCs/>
          <w:sz w:val="24"/>
          <w:szCs w:val="24"/>
          <w:lang w:eastAsia="ru-RU"/>
        </w:rPr>
      </w:pPr>
      <w:proofErr w:type="gramStart"/>
      <w:r w:rsidRPr="00AB269C">
        <w:rPr>
          <w:rFonts w:ascii="PT Astra Serif" w:eastAsia="PT Astra Serif" w:hAnsi="PT Astra Serif" w:cs="PT Astra Serif"/>
          <w:b/>
          <w:bCs/>
          <w:sz w:val="24"/>
          <w:szCs w:val="24"/>
          <w:lang w:eastAsia="ru-RU"/>
        </w:rPr>
        <w:t>Р</w:t>
      </w:r>
      <w:proofErr w:type="gramEnd"/>
      <w:r w:rsidRPr="00AB269C">
        <w:rPr>
          <w:rFonts w:ascii="PT Astra Serif" w:eastAsia="PT Astra Serif" w:hAnsi="PT Astra Serif" w:cs="PT Astra Serif"/>
          <w:b/>
          <w:bCs/>
          <w:sz w:val="24"/>
          <w:szCs w:val="24"/>
          <w:lang w:eastAsia="ru-RU"/>
        </w:rPr>
        <w:t xml:space="preserve"> Е Ш Е Н И Е</w:t>
      </w:r>
    </w:p>
    <w:p w:rsidR="00AB269C" w:rsidRPr="00AB269C" w:rsidRDefault="00AB269C" w:rsidP="00AB269C">
      <w:pPr>
        <w:spacing w:after="0" w:line="240" w:lineRule="auto"/>
        <w:rPr>
          <w:rFonts w:ascii="PT Astra Serif" w:eastAsia="Calibri" w:hAnsi="PT Astra Serif" w:cs="PT Astra Serif"/>
          <w:sz w:val="20"/>
          <w:szCs w:val="20"/>
        </w:rPr>
      </w:pPr>
    </w:p>
    <w:p w:rsidR="00AB269C" w:rsidRPr="00AB269C" w:rsidRDefault="00AB269C" w:rsidP="00AB269C">
      <w:pPr>
        <w:spacing w:after="0" w:line="240" w:lineRule="auto"/>
        <w:outlineLvl w:val="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269C">
        <w:rPr>
          <w:rFonts w:ascii="Times New Roman" w:eastAsia="PT Astra Serif" w:hAnsi="Times New Roman" w:cs="Times New Roman"/>
          <w:bCs/>
          <w:sz w:val="24"/>
          <w:szCs w:val="24"/>
          <w:lang w:eastAsia="ru-RU"/>
        </w:rPr>
        <w:t xml:space="preserve"> </w:t>
      </w:r>
      <w:r w:rsidRPr="00435565">
        <w:rPr>
          <w:rFonts w:ascii="Times New Roman" w:eastAsia="PT Astra Serif" w:hAnsi="Times New Roman" w:cs="Times New Roman"/>
          <w:bCs/>
          <w:sz w:val="28"/>
          <w:szCs w:val="28"/>
          <w:lang w:eastAsia="ru-RU"/>
        </w:rPr>
        <w:t xml:space="preserve">09 сентября </w:t>
      </w:r>
      <w:r w:rsidRPr="00AB269C">
        <w:rPr>
          <w:rFonts w:ascii="Times New Roman" w:eastAsia="PT Astra Serif" w:hAnsi="Times New Roman" w:cs="Times New Roman"/>
          <w:bCs/>
          <w:sz w:val="28"/>
          <w:szCs w:val="28"/>
          <w:lang w:eastAsia="ru-RU"/>
        </w:rPr>
        <w:t>20</w:t>
      </w:r>
      <w:r w:rsidRPr="00435565">
        <w:rPr>
          <w:rFonts w:ascii="Times New Roman" w:eastAsia="PT Astra Serif" w:hAnsi="Times New Roman" w:cs="Times New Roman"/>
          <w:bCs/>
          <w:sz w:val="28"/>
          <w:szCs w:val="28"/>
          <w:lang w:eastAsia="ru-RU"/>
        </w:rPr>
        <w:t>26</w:t>
      </w:r>
      <w:r w:rsidRPr="00AB269C">
        <w:rPr>
          <w:rFonts w:ascii="Times New Roman" w:eastAsia="PT Astra Serif" w:hAnsi="Times New Roman" w:cs="Times New Roman"/>
          <w:bCs/>
          <w:sz w:val="28"/>
          <w:szCs w:val="28"/>
          <w:lang w:eastAsia="ru-RU"/>
        </w:rPr>
        <w:t xml:space="preserve"> года                                                                                № </w:t>
      </w:r>
      <w:r w:rsidRPr="00435565">
        <w:rPr>
          <w:rFonts w:ascii="Times New Roman" w:eastAsia="PT Astra Serif" w:hAnsi="Times New Roman" w:cs="Times New Roman"/>
          <w:bCs/>
          <w:sz w:val="28"/>
          <w:szCs w:val="28"/>
          <w:lang w:eastAsia="ru-RU"/>
        </w:rPr>
        <w:t xml:space="preserve">1126 </w:t>
      </w:r>
    </w:p>
    <w:p w:rsidR="00AB269C" w:rsidRPr="00AB269C" w:rsidRDefault="00AB269C" w:rsidP="00AB26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"/>
          <w:szCs w:val="2"/>
        </w:rPr>
      </w:pPr>
    </w:p>
    <w:p w:rsidR="00AB269C" w:rsidRDefault="00AB269C" w:rsidP="00AB269C">
      <w:pPr>
        <w:spacing w:after="0" w:line="240" w:lineRule="auto"/>
        <w:jc w:val="center"/>
        <w:rPr>
          <w:rFonts w:eastAsia="PT Astra Serif" w:cs="PT Astra Serif"/>
          <w:b/>
          <w:sz w:val="24"/>
          <w:szCs w:val="24"/>
        </w:rPr>
      </w:pPr>
    </w:p>
    <w:p w:rsidR="00AB269C" w:rsidRPr="0004306A" w:rsidRDefault="00AB269C" w:rsidP="00AB269C">
      <w:pPr>
        <w:spacing w:after="0" w:line="240" w:lineRule="auto"/>
        <w:jc w:val="center"/>
        <w:rPr>
          <w:rFonts w:ascii="Times New Roman" w:eastAsia="PT Astra Serif" w:hAnsi="Times New Roman" w:cs="Times New Roman"/>
          <w:b/>
          <w:sz w:val="28"/>
          <w:szCs w:val="28"/>
        </w:rPr>
      </w:pPr>
      <w:r w:rsidRPr="00AB269C">
        <w:rPr>
          <w:rFonts w:ascii="Times New Roman" w:eastAsia="PT Astra Serif" w:hAnsi="Times New Roman" w:cs="Times New Roman"/>
          <w:b/>
          <w:sz w:val="28"/>
          <w:szCs w:val="28"/>
        </w:rPr>
        <w:t xml:space="preserve">О распределении избирательных бюллетеней для голосования на выборах </w:t>
      </w:r>
      <w:proofErr w:type="gramStart"/>
      <w:r w:rsidRPr="00AB269C">
        <w:rPr>
          <w:rFonts w:ascii="Times New Roman" w:eastAsia="PT Astra Serif" w:hAnsi="Times New Roman" w:cs="Times New Roman"/>
          <w:b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Pr="00AB269C">
        <w:rPr>
          <w:rFonts w:ascii="Times New Roman" w:eastAsia="PT Astra Serif" w:hAnsi="Times New Roman" w:cs="Times New Roman"/>
          <w:b/>
          <w:sz w:val="28"/>
          <w:szCs w:val="28"/>
        </w:rPr>
        <w:t xml:space="preserve">, </w:t>
      </w:r>
    </w:p>
    <w:p w:rsidR="00AB269C" w:rsidRPr="00AB269C" w:rsidRDefault="00AB269C" w:rsidP="00AB26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AB269C">
        <w:rPr>
          <w:rFonts w:ascii="Times New Roman" w:eastAsia="PT Astra Serif" w:hAnsi="Times New Roman" w:cs="Times New Roman"/>
          <w:b/>
          <w:sz w:val="28"/>
          <w:szCs w:val="28"/>
        </w:rPr>
        <w:t>передаваемых</w:t>
      </w:r>
      <w:proofErr w:type="gramEnd"/>
      <w:r w:rsidRPr="00AB269C">
        <w:rPr>
          <w:rFonts w:ascii="Times New Roman" w:eastAsia="PT Astra Serif" w:hAnsi="Times New Roman" w:cs="Times New Roman"/>
          <w:b/>
          <w:sz w:val="28"/>
          <w:szCs w:val="28"/>
        </w:rPr>
        <w:t xml:space="preserve"> участковым избирательным комиссиям</w:t>
      </w:r>
    </w:p>
    <w:p w:rsidR="00AB269C" w:rsidRPr="00AB269C" w:rsidRDefault="00AB269C" w:rsidP="00AB26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269C" w:rsidRPr="00AB269C" w:rsidRDefault="00AB269C" w:rsidP="00AB26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20"/>
          <w:sz w:val="28"/>
          <w:szCs w:val="28"/>
        </w:rPr>
      </w:pPr>
      <w:r w:rsidRPr="00AB269C">
        <w:rPr>
          <w:rFonts w:ascii="Times New Roman" w:eastAsia="PT Astra Serif" w:hAnsi="Times New Roman" w:cs="Times New Roman"/>
          <w:sz w:val="28"/>
          <w:szCs w:val="28"/>
        </w:rPr>
        <w:t>В соответствии с частью 14 статьи 79 Федерального закона «О выборах депутатов Государственной Думы Федерального Собрания Российской Федерации» территориальная избирательная комиссия</w:t>
      </w:r>
      <w:r w:rsidRPr="0004306A">
        <w:rPr>
          <w:rFonts w:ascii="Times New Roman" w:eastAsia="PT Astra Serif" w:hAnsi="Times New Roman" w:cs="Times New Roman"/>
          <w:sz w:val="28"/>
          <w:szCs w:val="28"/>
        </w:rPr>
        <w:t xml:space="preserve"> </w:t>
      </w:r>
      <w:proofErr w:type="spellStart"/>
      <w:r w:rsidRPr="0004306A">
        <w:rPr>
          <w:rFonts w:ascii="Times New Roman" w:eastAsia="PT Astra Serif" w:hAnsi="Times New Roman" w:cs="Times New Roman"/>
          <w:sz w:val="28"/>
          <w:szCs w:val="28"/>
        </w:rPr>
        <w:t>Волховского</w:t>
      </w:r>
      <w:proofErr w:type="spellEnd"/>
      <w:r w:rsidRPr="0004306A">
        <w:rPr>
          <w:rFonts w:ascii="Times New Roman" w:eastAsia="PT Astra Serif" w:hAnsi="Times New Roman" w:cs="Times New Roman"/>
          <w:sz w:val="28"/>
          <w:szCs w:val="28"/>
        </w:rPr>
        <w:t xml:space="preserve"> муниципального района Ленинградской области</w:t>
      </w:r>
      <w:r w:rsidRPr="00AB269C">
        <w:rPr>
          <w:rFonts w:ascii="Times New Roman" w:eastAsia="PT Astra Serif" w:hAnsi="Times New Roman" w:cs="Times New Roman"/>
          <w:sz w:val="28"/>
          <w:szCs w:val="28"/>
        </w:rPr>
        <w:t xml:space="preserve"> </w:t>
      </w:r>
      <w:proofErr w:type="gramStart"/>
      <w:r w:rsidRPr="00AB269C">
        <w:rPr>
          <w:rFonts w:ascii="Times New Roman" w:eastAsia="PT Astra Serif" w:hAnsi="Times New Roman" w:cs="Times New Roman"/>
          <w:b/>
          <w:sz w:val="28"/>
          <w:szCs w:val="28"/>
        </w:rPr>
        <w:t>р</w:t>
      </w:r>
      <w:proofErr w:type="gramEnd"/>
      <w:r w:rsidRPr="00AB269C">
        <w:rPr>
          <w:rFonts w:ascii="Times New Roman" w:eastAsia="PT Astra Serif" w:hAnsi="Times New Roman" w:cs="Times New Roman"/>
          <w:b/>
          <w:sz w:val="28"/>
          <w:szCs w:val="28"/>
        </w:rPr>
        <w:t xml:space="preserve"> е ш и л а</w:t>
      </w:r>
      <w:r w:rsidRPr="00AB269C">
        <w:rPr>
          <w:rFonts w:ascii="Times New Roman" w:eastAsia="PT Astra Serif" w:hAnsi="Times New Roman" w:cs="Times New Roman"/>
          <w:b/>
          <w:bCs/>
          <w:spacing w:val="20"/>
          <w:sz w:val="28"/>
          <w:szCs w:val="28"/>
        </w:rPr>
        <w:t>:</w:t>
      </w:r>
    </w:p>
    <w:p w:rsidR="00AB269C" w:rsidRPr="00AB269C" w:rsidRDefault="00AB269C" w:rsidP="00AB26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69C">
        <w:rPr>
          <w:rFonts w:ascii="Times New Roman" w:eastAsia="PT Astra Serif" w:hAnsi="Times New Roman" w:cs="Times New Roman"/>
          <w:sz w:val="28"/>
          <w:szCs w:val="28"/>
        </w:rPr>
        <w:t>1. Передать в участковые избирательные комиссии по акту следующее количество избирательных бюллетеней для голосования на выборах депутатов Государственной Думы Федерального Собрания Российской Федерации девятого созыва (далее – бюллетени):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2693"/>
        <w:gridCol w:w="2693"/>
      </w:tblGrid>
      <w:tr w:rsidR="00AB269C" w:rsidRPr="00AB269C" w:rsidTr="00AB269C">
        <w:trPr>
          <w:trHeight w:val="610"/>
        </w:trPr>
        <w:tc>
          <w:tcPr>
            <w:tcW w:w="1985" w:type="dxa"/>
            <w:vMerge w:val="restart"/>
            <w:vAlign w:val="center"/>
          </w:tcPr>
          <w:p w:rsidR="00AB269C" w:rsidRPr="00AB269C" w:rsidRDefault="00AB269C" w:rsidP="00AB269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PT Astra Serif"/>
                <w:b/>
              </w:rPr>
            </w:pPr>
            <w:r w:rsidRPr="00AB269C">
              <w:rPr>
                <w:rFonts w:ascii="PT Astra Serif" w:eastAsia="PT Astra Serif" w:hAnsi="PT Astra Serif" w:cs="PT Astra Serif"/>
                <w:b/>
              </w:rPr>
              <w:t>Номер избирательного участка</w:t>
            </w:r>
          </w:p>
        </w:tc>
        <w:tc>
          <w:tcPr>
            <w:tcW w:w="1985" w:type="dxa"/>
            <w:vMerge w:val="restart"/>
            <w:vAlign w:val="center"/>
          </w:tcPr>
          <w:p w:rsidR="00AB269C" w:rsidRPr="00AB269C" w:rsidRDefault="00AB269C" w:rsidP="00AB269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PT Astra Serif"/>
                <w:b/>
              </w:rPr>
            </w:pPr>
            <w:r w:rsidRPr="00AB269C">
              <w:rPr>
                <w:rFonts w:ascii="PT Astra Serif" w:eastAsia="PT Astra Serif" w:hAnsi="PT Astra Serif" w:cs="PT Astra Serif"/>
                <w:b/>
              </w:rPr>
              <w:t>Число избирателей</w:t>
            </w:r>
          </w:p>
        </w:tc>
        <w:tc>
          <w:tcPr>
            <w:tcW w:w="5386" w:type="dxa"/>
            <w:gridSpan w:val="2"/>
            <w:vAlign w:val="center"/>
          </w:tcPr>
          <w:p w:rsidR="00AB269C" w:rsidRPr="00AB269C" w:rsidRDefault="00AB269C" w:rsidP="00AB269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PT Astra Serif"/>
                <w:b/>
              </w:rPr>
            </w:pPr>
            <w:r w:rsidRPr="00AB269C">
              <w:rPr>
                <w:rFonts w:ascii="PT Astra Serif" w:eastAsia="PT Astra Serif" w:hAnsi="PT Astra Serif" w:cs="PT Astra Serif"/>
                <w:b/>
              </w:rPr>
              <w:t>Количество передаваемых бюллетеней</w:t>
            </w:r>
          </w:p>
        </w:tc>
      </w:tr>
      <w:tr w:rsidR="00AB269C" w:rsidRPr="00AB269C" w:rsidTr="00435565">
        <w:trPr>
          <w:cantSplit/>
          <w:trHeight w:val="1953"/>
        </w:trPr>
        <w:tc>
          <w:tcPr>
            <w:tcW w:w="1985" w:type="dxa"/>
            <w:vMerge/>
            <w:vAlign w:val="center"/>
          </w:tcPr>
          <w:p w:rsidR="00AB269C" w:rsidRPr="00AB269C" w:rsidRDefault="00AB269C" w:rsidP="00AB269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vMerge/>
            <w:vAlign w:val="center"/>
          </w:tcPr>
          <w:p w:rsidR="00AB269C" w:rsidRPr="00AB269C" w:rsidRDefault="00AB269C" w:rsidP="00AB269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693" w:type="dxa"/>
            <w:textDirection w:val="btLr"/>
            <w:vAlign w:val="center"/>
          </w:tcPr>
          <w:p w:rsidR="00AB269C" w:rsidRPr="00AB269C" w:rsidRDefault="00AB269C" w:rsidP="00AB269C">
            <w:pPr>
              <w:tabs>
                <w:tab w:val="left" w:pos="993"/>
              </w:tabs>
              <w:spacing w:after="0" w:line="240" w:lineRule="auto"/>
              <w:ind w:left="113" w:right="113"/>
              <w:jc w:val="center"/>
              <w:rPr>
                <w:rFonts w:ascii="PT Astra Serif" w:eastAsia="Calibri" w:hAnsi="PT Astra Serif" w:cs="PT Astra Serif"/>
                <w:b/>
                <w:sz w:val="28"/>
                <w:szCs w:val="28"/>
                <w:vertAlign w:val="superscript"/>
              </w:rPr>
            </w:pPr>
            <w:r w:rsidRPr="00AB269C">
              <w:rPr>
                <w:rFonts w:ascii="PT Astra Serif" w:eastAsia="PT Astra Serif" w:hAnsi="PT Astra Serif" w:cs="PT Astra Serif"/>
                <w:b/>
              </w:rPr>
              <w:t>по одно</w:t>
            </w:r>
            <w:r>
              <w:rPr>
                <w:rFonts w:ascii="PT Astra Serif" w:eastAsia="PT Astra Serif" w:hAnsi="PT Astra Serif" w:cs="PT Astra Serif"/>
                <w:b/>
              </w:rPr>
              <w:t>мандатному избирательному округ</w:t>
            </w:r>
            <w:r>
              <w:rPr>
                <w:rFonts w:eastAsia="PT Astra Serif" w:cs="PT Astra Serif"/>
                <w:b/>
              </w:rPr>
              <w:t>у</w:t>
            </w:r>
            <w:r w:rsidR="0004306A">
              <w:rPr>
                <w:rFonts w:eastAsia="PT Astra Serif" w:cs="PT Astra Serif"/>
                <w:b/>
              </w:rPr>
              <w:t xml:space="preserve"> № 114</w:t>
            </w:r>
          </w:p>
        </w:tc>
        <w:tc>
          <w:tcPr>
            <w:tcW w:w="2693" w:type="dxa"/>
            <w:textDirection w:val="btLr"/>
            <w:vAlign w:val="center"/>
          </w:tcPr>
          <w:p w:rsidR="00AB269C" w:rsidRPr="00AB269C" w:rsidRDefault="00AB269C" w:rsidP="00AB269C">
            <w:pPr>
              <w:tabs>
                <w:tab w:val="left" w:pos="993"/>
              </w:tabs>
              <w:spacing w:after="0" w:line="240" w:lineRule="auto"/>
              <w:ind w:left="113" w:right="113"/>
              <w:jc w:val="center"/>
              <w:rPr>
                <w:rFonts w:ascii="PT Astra Serif" w:eastAsia="Calibri" w:hAnsi="PT Astra Serif" w:cs="PT Astra Serif"/>
                <w:b/>
              </w:rPr>
            </w:pPr>
            <w:r w:rsidRPr="00AB269C">
              <w:rPr>
                <w:rFonts w:ascii="PT Astra Serif" w:eastAsia="PT Astra Serif" w:hAnsi="PT Astra Serif" w:cs="PT Astra Serif"/>
                <w:b/>
              </w:rPr>
              <w:t>по федеральному избирательному округу</w:t>
            </w:r>
          </w:p>
        </w:tc>
      </w:tr>
      <w:tr w:rsidR="00AB269C" w:rsidRPr="00AB269C" w:rsidTr="00AB269C">
        <w:trPr>
          <w:trHeight w:val="207"/>
        </w:trPr>
        <w:tc>
          <w:tcPr>
            <w:tcW w:w="1985" w:type="dxa"/>
          </w:tcPr>
          <w:p w:rsidR="00AB269C" w:rsidRPr="00AB269C" w:rsidRDefault="00AB269C" w:rsidP="00AB269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PT Astra Serif"/>
                <w:sz w:val="18"/>
                <w:szCs w:val="18"/>
              </w:rPr>
            </w:pPr>
            <w:r w:rsidRPr="00AB269C">
              <w:rPr>
                <w:rFonts w:ascii="PT Astra Serif" w:eastAsia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1985" w:type="dxa"/>
          </w:tcPr>
          <w:p w:rsidR="00AB269C" w:rsidRPr="00AB269C" w:rsidRDefault="00AB269C" w:rsidP="00AB269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PT Astra Serif"/>
                <w:sz w:val="18"/>
                <w:szCs w:val="18"/>
              </w:rPr>
            </w:pPr>
            <w:r w:rsidRPr="00AB269C">
              <w:rPr>
                <w:rFonts w:ascii="PT Astra Serif" w:eastAsia="PT Astra Serif" w:hAnsi="PT Astra Serif" w:cs="PT Astra Serif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:rsidR="00AB269C" w:rsidRPr="00AB269C" w:rsidRDefault="00AB269C" w:rsidP="00AB269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PT Astra Serif"/>
                <w:sz w:val="18"/>
                <w:szCs w:val="18"/>
              </w:rPr>
            </w:pPr>
            <w:r w:rsidRPr="00AB269C">
              <w:rPr>
                <w:rFonts w:ascii="PT Astra Serif" w:eastAsia="PT Astra Serif" w:hAnsi="PT Astra Serif" w:cs="PT Astra Serif"/>
                <w:sz w:val="18"/>
                <w:szCs w:val="18"/>
              </w:rPr>
              <w:t>4</w:t>
            </w:r>
          </w:p>
        </w:tc>
        <w:tc>
          <w:tcPr>
            <w:tcW w:w="2693" w:type="dxa"/>
          </w:tcPr>
          <w:p w:rsidR="00AB269C" w:rsidRPr="00AB269C" w:rsidRDefault="00AB269C" w:rsidP="00AB269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PT Astra Serif"/>
                <w:sz w:val="18"/>
                <w:szCs w:val="18"/>
              </w:rPr>
            </w:pPr>
            <w:r w:rsidRPr="00AB269C">
              <w:rPr>
                <w:rFonts w:ascii="PT Astra Serif" w:eastAsia="PT Astra Serif" w:hAnsi="PT Astra Serif" w:cs="PT Astra Serif"/>
                <w:sz w:val="18"/>
                <w:szCs w:val="18"/>
              </w:rPr>
              <w:t>5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AB269C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985" w:type="dxa"/>
          </w:tcPr>
          <w:p w:rsidR="00AB269C" w:rsidRPr="00AB269C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1614</w:t>
            </w:r>
          </w:p>
        </w:tc>
        <w:tc>
          <w:tcPr>
            <w:tcW w:w="2693" w:type="dxa"/>
          </w:tcPr>
          <w:p w:rsidR="00AB269C" w:rsidRPr="00AB269C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2693" w:type="dxa"/>
          </w:tcPr>
          <w:p w:rsidR="00AB269C" w:rsidRPr="00AB269C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1727</w:t>
            </w:r>
          </w:p>
        </w:tc>
        <w:tc>
          <w:tcPr>
            <w:tcW w:w="2693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2693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1110</w:t>
            </w:r>
          </w:p>
        </w:tc>
        <w:tc>
          <w:tcPr>
            <w:tcW w:w="2693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693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2251</w:t>
            </w:r>
          </w:p>
        </w:tc>
        <w:tc>
          <w:tcPr>
            <w:tcW w:w="2693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693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1725</w:t>
            </w:r>
          </w:p>
        </w:tc>
        <w:tc>
          <w:tcPr>
            <w:tcW w:w="2693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2693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2229</w:t>
            </w:r>
          </w:p>
        </w:tc>
        <w:tc>
          <w:tcPr>
            <w:tcW w:w="2693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693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2116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1912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1284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2083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1797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1154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1125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1726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1892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1709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1927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2164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1223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1203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1229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1213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1252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ED74FD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1985" w:type="dxa"/>
          </w:tcPr>
          <w:p w:rsidR="00AB269C" w:rsidRPr="00ED74FD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610</w:t>
            </w:r>
          </w:p>
        </w:tc>
        <w:tc>
          <w:tcPr>
            <w:tcW w:w="2693" w:type="dxa"/>
          </w:tcPr>
          <w:p w:rsidR="00AB269C" w:rsidRPr="00ED74FD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600</w:t>
            </w:r>
          </w:p>
        </w:tc>
        <w:tc>
          <w:tcPr>
            <w:tcW w:w="2693" w:type="dxa"/>
          </w:tcPr>
          <w:p w:rsidR="00AB269C" w:rsidRPr="00ED74FD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ED74FD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1985" w:type="dxa"/>
          </w:tcPr>
          <w:p w:rsidR="00AB269C" w:rsidRPr="00ED74FD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539</w:t>
            </w:r>
          </w:p>
        </w:tc>
        <w:tc>
          <w:tcPr>
            <w:tcW w:w="2693" w:type="dxa"/>
          </w:tcPr>
          <w:p w:rsidR="00AB269C" w:rsidRPr="00ED74FD" w:rsidRDefault="00860B85" w:rsidP="0069760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6976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B269C" w:rsidRPr="00ED74FD" w:rsidRDefault="00860B85" w:rsidP="0069760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6976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ED74FD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1985" w:type="dxa"/>
          </w:tcPr>
          <w:p w:rsidR="00AB269C" w:rsidRPr="00ED74FD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  <w:tc>
          <w:tcPr>
            <w:tcW w:w="2693" w:type="dxa"/>
          </w:tcPr>
          <w:p w:rsidR="00AB269C" w:rsidRPr="00ED74FD" w:rsidRDefault="00860B85" w:rsidP="0069760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6976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B269C" w:rsidRPr="00ED74FD" w:rsidRDefault="00860B85" w:rsidP="0069760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6976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ED74FD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1985" w:type="dxa"/>
          </w:tcPr>
          <w:p w:rsidR="00AB269C" w:rsidRPr="00ED74FD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598</w:t>
            </w:r>
          </w:p>
        </w:tc>
        <w:tc>
          <w:tcPr>
            <w:tcW w:w="2693" w:type="dxa"/>
          </w:tcPr>
          <w:p w:rsidR="00AB269C" w:rsidRPr="00ED74FD" w:rsidRDefault="00697602" w:rsidP="0069760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590</w:t>
            </w:r>
          </w:p>
        </w:tc>
        <w:tc>
          <w:tcPr>
            <w:tcW w:w="2693" w:type="dxa"/>
          </w:tcPr>
          <w:p w:rsidR="00AB269C" w:rsidRPr="00ED74FD" w:rsidRDefault="00697602" w:rsidP="0069760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590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ED74FD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985" w:type="dxa"/>
          </w:tcPr>
          <w:p w:rsidR="00AB269C" w:rsidRPr="00ED74FD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698</w:t>
            </w:r>
          </w:p>
        </w:tc>
        <w:tc>
          <w:tcPr>
            <w:tcW w:w="2693" w:type="dxa"/>
          </w:tcPr>
          <w:p w:rsidR="00AB269C" w:rsidRPr="00ED74FD" w:rsidRDefault="00860B85" w:rsidP="0069760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6976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B269C" w:rsidRPr="00ED74FD" w:rsidRDefault="00860B85" w:rsidP="0069760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6976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ED74FD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1985" w:type="dxa"/>
          </w:tcPr>
          <w:p w:rsidR="00AB269C" w:rsidRPr="00ED74FD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332</w:t>
            </w:r>
          </w:p>
        </w:tc>
        <w:tc>
          <w:tcPr>
            <w:tcW w:w="2693" w:type="dxa"/>
          </w:tcPr>
          <w:p w:rsidR="00AB269C" w:rsidRPr="00ED74FD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330</w:t>
            </w:r>
          </w:p>
        </w:tc>
        <w:tc>
          <w:tcPr>
            <w:tcW w:w="2693" w:type="dxa"/>
          </w:tcPr>
          <w:p w:rsidR="00AB269C" w:rsidRPr="00ED74FD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330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ED74FD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1985" w:type="dxa"/>
          </w:tcPr>
          <w:p w:rsidR="00AB269C" w:rsidRPr="00ED74FD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169</w:t>
            </w:r>
          </w:p>
        </w:tc>
        <w:tc>
          <w:tcPr>
            <w:tcW w:w="2693" w:type="dxa"/>
          </w:tcPr>
          <w:p w:rsidR="00AB269C" w:rsidRPr="00ED74FD" w:rsidRDefault="00860B85" w:rsidP="0069760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6976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B269C" w:rsidRPr="00ED74FD" w:rsidRDefault="00860B85" w:rsidP="0069760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69760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D74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891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1018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1076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643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689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823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528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</w:tr>
      <w:tr w:rsidR="00AB269C" w:rsidRPr="00435565" w:rsidTr="00AB269C">
        <w:tc>
          <w:tcPr>
            <w:tcW w:w="1985" w:type="dxa"/>
          </w:tcPr>
          <w:p w:rsidR="00AB269C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985" w:type="dxa"/>
          </w:tcPr>
          <w:p w:rsidR="00AB269C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615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2693" w:type="dxa"/>
          </w:tcPr>
          <w:p w:rsidR="00AB269C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550</w:t>
            </w:r>
          </w:p>
        </w:tc>
      </w:tr>
      <w:tr w:rsidR="00435565" w:rsidRPr="00435565" w:rsidTr="00AB269C">
        <w:tc>
          <w:tcPr>
            <w:tcW w:w="1985" w:type="dxa"/>
          </w:tcPr>
          <w:p w:rsidR="00435565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985" w:type="dxa"/>
          </w:tcPr>
          <w:p w:rsidR="00435565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809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700</w:t>
            </w:r>
          </w:p>
        </w:tc>
      </w:tr>
      <w:tr w:rsidR="00435565" w:rsidRPr="00435565" w:rsidTr="00AB269C">
        <w:tc>
          <w:tcPr>
            <w:tcW w:w="1985" w:type="dxa"/>
          </w:tcPr>
          <w:p w:rsidR="00435565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985" w:type="dxa"/>
          </w:tcPr>
          <w:p w:rsidR="00435565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878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700</w:t>
            </w:r>
          </w:p>
        </w:tc>
      </w:tr>
      <w:tr w:rsidR="00435565" w:rsidRPr="00435565" w:rsidTr="00AB269C">
        <w:tc>
          <w:tcPr>
            <w:tcW w:w="1985" w:type="dxa"/>
          </w:tcPr>
          <w:p w:rsidR="00435565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985" w:type="dxa"/>
          </w:tcPr>
          <w:p w:rsidR="00435565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1226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1100</w:t>
            </w:r>
          </w:p>
        </w:tc>
      </w:tr>
      <w:tr w:rsidR="00435565" w:rsidRPr="00435565" w:rsidTr="00AB269C">
        <w:tc>
          <w:tcPr>
            <w:tcW w:w="1985" w:type="dxa"/>
          </w:tcPr>
          <w:p w:rsidR="00435565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985" w:type="dxa"/>
          </w:tcPr>
          <w:p w:rsidR="00435565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1352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1200</w:t>
            </w:r>
          </w:p>
        </w:tc>
      </w:tr>
      <w:tr w:rsidR="00435565" w:rsidRPr="00435565" w:rsidTr="00AB269C">
        <w:tc>
          <w:tcPr>
            <w:tcW w:w="1985" w:type="dxa"/>
          </w:tcPr>
          <w:p w:rsidR="00435565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985" w:type="dxa"/>
          </w:tcPr>
          <w:p w:rsidR="00435565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770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700</w:t>
            </w:r>
          </w:p>
        </w:tc>
      </w:tr>
      <w:tr w:rsidR="00435565" w:rsidRPr="00435565" w:rsidTr="00AB269C">
        <w:tc>
          <w:tcPr>
            <w:tcW w:w="1985" w:type="dxa"/>
          </w:tcPr>
          <w:p w:rsidR="00435565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985" w:type="dxa"/>
          </w:tcPr>
          <w:p w:rsidR="00435565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892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</w:p>
        </w:tc>
      </w:tr>
      <w:tr w:rsidR="00435565" w:rsidRPr="00435565" w:rsidTr="00AB269C">
        <w:tc>
          <w:tcPr>
            <w:tcW w:w="1985" w:type="dxa"/>
          </w:tcPr>
          <w:p w:rsidR="00435565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985" w:type="dxa"/>
          </w:tcPr>
          <w:p w:rsidR="00435565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854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750</w:t>
            </w:r>
          </w:p>
        </w:tc>
      </w:tr>
      <w:tr w:rsidR="00435565" w:rsidRPr="00435565" w:rsidTr="00AB269C">
        <w:tc>
          <w:tcPr>
            <w:tcW w:w="1985" w:type="dxa"/>
          </w:tcPr>
          <w:p w:rsidR="00435565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985" w:type="dxa"/>
          </w:tcPr>
          <w:p w:rsidR="00435565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778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700</w:t>
            </w:r>
          </w:p>
        </w:tc>
      </w:tr>
      <w:tr w:rsidR="00435565" w:rsidRPr="00435565" w:rsidTr="00AB269C">
        <w:tc>
          <w:tcPr>
            <w:tcW w:w="1985" w:type="dxa"/>
          </w:tcPr>
          <w:p w:rsidR="00435565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985" w:type="dxa"/>
          </w:tcPr>
          <w:p w:rsidR="00435565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116</w:t>
            </w:r>
          </w:p>
        </w:tc>
      </w:tr>
      <w:tr w:rsidR="00435565" w:rsidRPr="00435565" w:rsidTr="00AB269C">
        <w:tc>
          <w:tcPr>
            <w:tcW w:w="1985" w:type="dxa"/>
          </w:tcPr>
          <w:p w:rsidR="00435565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985" w:type="dxa"/>
          </w:tcPr>
          <w:p w:rsidR="00435565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250</w:t>
            </w:r>
          </w:p>
        </w:tc>
      </w:tr>
      <w:tr w:rsidR="00435565" w:rsidRPr="00435565" w:rsidTr="00AB269C">
        <w:tc>
          <w:tcPr>
            <w:tcW w:w="1985" w:type="dxa"/>
          </w:tcPr>
          <w:p w:rsidR="00435565" w:rsidRPr="00435565" w:rsidRDefault="0043556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565">
              <w:rPr>
                <w:rFonts w:ascii="Times New Roman" w:eastAsia="Calibri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985" w:type="dxa"/>
          </w:tcPr>
          <w:p w:rsidR="00435565" w:rsidRPr="00435565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2693" w:type="dxa"/>
          </w:tcPr>
          <w:p w:rsidR="00435565" w:rsidRPr="00435565" w:rsidRDefault="00860B85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430</w:t>
            </w:r>
          </w:p>
        </w:tc>
      </w:tr>
      <w:tr w:rsidR="00AB269C" w:rsidRPr="00435565" w:rsidTr="00AB269C">
        <w:trPr>
          <w:trHeight w:val="329"/>
        </w:trPr>
        <w:tc>
          <w:tcPr>
            <w:tcW w:w="1985" w:type="dxa"/>
          </w:tcPr>
          <w:p w:rsidR="00AB269C" w:rsidRPr="00AB269C" w:rsidRDefault="00AB269C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269C">
              <w:rPr>
                <w:rFonts w:ascii="Times New Roman" w:eastAsia="PT Astra Serif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5" w:type="dxa"/>
          </w:tcPr>
          <w:p w:rsidR="00AB269C" w:rsidRPr="00AB269C" w:rsidRDefault="008D5A37" w:rsidP="004345B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45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60029</w:t>
            </w:r>
          </w:p>
        </w:tc>
        <w:tc>
          <w:tcPr>
            <w:tcW w:w="2693" w:type="dxa"/>
          </w:tcPr>
          <w:p w:rsidR="00AB269C" w:rsidRPr="00AB269C" w:rsidRDefault="0004306A" w:rsidP="0069760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45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540</w:t>
            </w:r>
            <w:r w:rsidR="006976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Pr="004345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AB269C" w:rsidRPr="00AB269C" w:rsidRDefault="0004306A" w:rsidP="0069760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345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540</w:t>
            </w:r>
            <w:r w:rsidR="0069760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Pr="004345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AB269C" w:rsidRPr="00AB269C" w:rsidRDefault="00AB269C" w:rsidP="00AB269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04306A" w:rsidRDefault="00AB269C" w:rsidP="0043556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bCs/>
          <w:sz w:val="28"/>
          <w:szCs w:val="28"/>
        </w:rPr>
      </w:pPr>
      <w:r w:rsidRPr="00AB269C">
        <w:rPr>
          <w:rFonts w:ascii="Times New Roman" w:eastAsia="PT Astra Serif" w:hAnsi="Times New Roman" w:cs="Times New Roman"/>
          <w:bCs/>
          <w:sz w:val="28"/>
          <w:szCs w:val="28"/>
        </w:rPr>
        <w:t>2. </w:t>
      </w:r>
      <w:r w:rsidR="0004306A" w:rsidRPr="0004306A">
        <w:rPr>
          <w:rFonts w:ascii="Times New Roman" w:eastAsia="PT Astra Serif" w:hAnsi="Times New Roman" w:cs="Times New Roman"/>
          <w:bCs/>
          <w:sz w:val="28"/>
          <w:szCs w:val="28"/>
        </w:rPr>
        <w:t xml:space="preserve">Оставить в резерве территориальной избирательной комиссии </w:t>
      </w:r>
      <w:proofErr w:type="spellStart"/>
      <w:r w:rsidR="0004306A" w:rsidRPr="0004306A">
        <w:rPr>
          <w:rFonts w:ascii="Times New Roman" w:eastAsia="PT Astra Serif" w:hAnsi="Times New Roman" w:cs="Times New Roman"/>
          <w:bCs/>
          <w:sz w:val="28"/>
          <w:szCs w:val="28"/>
        </w:rPr>
        <w:t>Волховского</w:t>
      </w:r>
      <w:proofErr w:type="spellEnd"/>
      <w:r w:rsidR="0004306A" w:rsidRPr="0004306A">
        <w:rPr>
          <w:rFonts w:ascii="Times New Roman" w:eastAsia="PT Astra Serif" w:hAnsi="Times New Roman" w:cs="Times New Roman"/>
          <w:bCs/>
          <w:sz w:val="28"/>
          <w:szCs w:val="28"/>
        </w:rPr>
        <w:t xml:space="preserve"> муниципального района бюллетени</w:t>
      </w:r>
      <w:r w:rsidR="0004306A">
        <w:rPr>
          <w:rFonts w:ascii="Times New Roman" w:eastAsia="PT Astra Serif" w:hAnsi="Times New Roman" w:cs="Times New Roman"/>
          <w:bCs/>
          <w:sz w:val="28"/>
          <w:szCs w:val="28"/>
        </w:rPr>
        <w:t>:</w:t>
      </w:r>
    </w:p>
    <w:p w:rsidR="0004306A" w:rsidRDefault="0004306A" w:rsidP="0043556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bCs/>
          <w:sz w:val="28"/>
          <w:szCs w:val="28"/>
        </w:rPr>
      </w:pPr>
      <w:r>
        <w:rPr>
          <w:rFonts w:ascii="Times New Roman" w:eastAsia="PT Astra Serif" w:hAnsi="Times New Roman" w:cs="Times New Roman"/>
          <w:bCs/>
          <w:sz w:val="28"/>
          <w:szCs w:val="28"/>
        </w:rPr>
        <w:t xml:space="preserve">- </w:t>
      </w:r>
      <w:r w:rsidRPr="0004306A">
        <w:rPr>
          <w:rFonts w:ascii="Times New Roman" w:eastAsia="PT Astra Serif" w:hAnsi="Times New Roman" w:cs="Times New Roman"/>
          <w:bCs/>
          <w:sz w:val="28"/>
          <w:szCs w:val="28"/>
        </w:rPr>
        <w:t xml:space="preserve"> по одномандатному избирательному округу № 114 в количестве 67</w:t>
      </w:r>
      <w:r w:rsidR="00697602">
        <w:rPr>
          <w:rFonts w:ascii="Times New Roman" w:eastAsia="PT Astra Serif" w:hAnsi="Times New Roman" w:cs="Times New Roman"/>
          <w:bCs/>
          <w:sz w:val="28"/>
          <w:szCs w:val="28"/>
        </w:rPr>
        <w:t>0</w:t>
      </w:r>
      <w:r w:rsidRPr="0004306A">
        <w:rPr>
          <w:rFonts w:ascii="Times New Roman" w:eastAsia="PT Astra Serif" w:hAnsi="Times New Roman" w:cs="Times New Roman"/>
          <w:bCs/>
          <w:sz w:val="28"/>
          <w:szCs w:val="28"/>
        </w:rPr>
        <w:t xml:space="preserve">4 (Шесть тысяч семьсот четыре) штуки; </w:t>
      </w:r>
    </w:p>
    <w:p w:rsidR="0004306A" w:rsidRPr="0004306A" w:rsidRDefault="0004306A" w:rsidP="0043556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bCs/>
          <w:sz w:val="28"/>
          <w:szCs w:val="28"/>
        </w:rPr>
      </w:pPr>
      <w:r>
        <w:rPr>
          <w:rFonts w:ascii="Times New Roman" w:eastAsia="PT Astra Serif" w:hAnsi="Times New Roman" w:cs="Times New Roman"/>
          <w:bCs/>
          <w:sz w:val="28"/>
          <w:szCs w:val="28"/>
        </w:rPr>
        <w:t xml:space="preserve">- </w:t>
      </w:r>
      <w:r w:rsidRPr="0004306A">
        <w:rPr>
          <w:rFonts w:ascii="Times New Roman" w:eastAsia="PT Astra Serif" w:hAnsi="Times New Roman" w:cs="Times New Roman"/>
          <w:bCs/>
          <w:sz w:val="28"/>
          <w:szCs w:val="28"/>
        </w:rPr>
        <w:t xml:space="preserve">по </w:t>
      </w:r>
      <w:r w:rsidRPr="00AB269C">
        <w:rPr>
          <w:rFonts w:ascii="Times New Roman" w:eastAsia="PT Astra Serif" w:hAnsi="Times New Roman" w:cs="Times New Roman"/>
          <w:sz w:val="28"/>
          <w:szCs w:val="28"/>
        </w:rPr>
        <w:t>федеральному избирательному округу</w:t>
      </w:r>
      <w:r>
        <w:rPr>
          <w:rFonts w:ascii="Times New Roman" w:eastAsia="PT Astra Serif" w:hAnsi="Times New Roman" w:cs="Times New Roman"/>
          <w:sz w:val="28"/>
          <w:szCs w:val="28"/>
        </w:rPr>
        <w:t xml:space="preserve"> в количестве 67</w:t>
      </w:r>
      <w:r w:rsidR="00697602">
        <w:rPr>
          <w:rFonts w:ascii="Times New Roman" w:eastAsia="PT Astra Serif" w:hAnsi="Times New Roman" w:cs="Times New Roman"/>
          <w:sz w:val="28"/>
          <w:szCs w:val="28"/>
        </w:rPr>
        <w:t>0</w:t>
      </w:r>
      <w:r>
        <w:rPr>
          <w:rFonts w:ascii="Times New Roman" w:eastAsia="PT Astra Serif" w:hAnsi="Times New Roman" w:cs="Times New Roman"/>
          <w:sz w:val="28"/>
          <w:szCs w:val="28"/>
        </w:rPr>
        <w:t>4 (</w:t>
      </w:r>
      <w:r w:rsidRPr="0004306A">
        <w:rPr>
          <w:rFonts w:ascii="Times New Roman" w:eastAsia="PT Astra Serif" w:hAnsi="Times New Roman" w:cs="Times New Roman"/>
          <w:bCs/>
          <w:sz w:val="28"/>
          <w:szCs w:val="28"/>
        </w:rPr>
        <w:t>Шесть тысяч семьсот четыре)</w:t>
      </w:r>
      <w:r>
        <w:rPr>
          <w:rFonts w:ascii="Times New Roman" w:eastAsia="PT Astra Serif" w:hAnsi="Times New Roman" w:cs="Times New Roman"/>
          <w:bCs/>
          <w:sz w:val="28"/>
          <w:szCs w:val="28"/>
        </w:rPr>
        <w:t xml:space="preserve"> штуки</w:t>
      </w:r>
      <w:r w:rsidR="00DD0831">
        <w:rPr>
          <w:rFonts w:ascii="Times New Roman" w:eastAsia="PT Astra Serif" w:hAnsi="Times New Roman" w:cs="Times New Roman"/>
          <w:bCs/>
          <w:sz w:val="28"/>
          <w:szCs w:val="28"/>
        </w:rPr>
        <w:t>.</w:t>
      </w:r>
    </w:p>
    <w:p w:rsidR="0004306A" w:rsidRPr="0004306A" w:rsidRDefault="0004306A" w:rsidP="0004306A">
      <w:pPr>
        <w:pStyle w:val="a3"/>
        <w:numPr>
          <w:ilvl w:val="0"/>
          <w:numId w:val="2"/>
        </w:numPr>
        <w:spacing w:after="0" w:line="240" w:lineRule="auto"/>
        <w:ind w:left="0" w:firstLine="4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Передачу избирательных бюллетеней для голосования на выборах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Государственной Думы Федерального Собрания Российской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Федерации </w:t>
      </w:r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участковые избирательные комиссии осуществить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 10.00 по адресу г. Волхов,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r w:rsidR="004345B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Пирогова, д. 4</w:t>
      </w:r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4306A" w:rsidRPr="0004306A" w:rsidRDefault="004345B4" w:rsidP="0004306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04306A"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4306A" w:rsidRPr="0004306A">
        <w:rPr>
          <w:rFonts w:ascii="Times New Roman" w:eastAsia="Calibri" w:hAnsi="Times New Roman" w:cs="Times New Roman"/>
          <w:sz w:val="28"/>
          <w:szCs w:val="28"/>
        </w:rPr>
        <w:t xml:space="preserve">огасить оставшиеся бюллетени 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="0004306A" w:rsidRPr="0004306A">
        <w:rPr>
          <w:rFonts w:ascii="Times New Roman" w:eastAsia="Calibri" w:hAnsi="Times New Roman" w:cs="Times New Roman"/>
          <w:sz w:val="28"/>
          <w:szCs w:val="28"/>
        </w:rPr>
        <w:t xml:space="preserve"> сентября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04306A" w:rsidRPr="0004306A">
        <w:rPr>
          <w:rFonts w:ascii="Times New Roman" w:eastAsia="Calibri" w:hAnsi="Times New Roman" w:cs="Times New Roman"/>
          <w:sz w:val="28"/>
          <w:szCs w:val="28"/>
        </w:rPr>
        <w:t xml:space="preserve"> года после окончания вре</w:t>
      </w:r>
      <w:bookmarkStart w:id="0" w:name="_GoBack"/>
      <w:bookmarkEnd w:id="0"/>
      <w:r w:rsidR="0004306A" w:rsidRPr="0004306A">
        <w:rPr>
          <w:rFonts w:ascii="Times New Roman" w:eastAsia="Calibri" w:hAnsi="Times New Roman" w:cs="Times New Roman"/>
          <w:sz w:val="28"/>
          <w:szCs w:val="28"/>
        </w:rPr>
        <w:t>мени голосования в 20 часов 01 минуту</w:t>
      </w:r>
    </w:p>
    <w:p w:rsidR="00AB269C" w:rsidRPr="0004306A" w:rsidRDefault="004345B4" w:rsidP="0043556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sz w:val="28"/>
          <w:szCs w:val="28"/>
        </w:rPr>
      </w:pPr>
      <w:r>
        <w:rPr>
          <w:rFonts w:ascii="Times New Roman" w:eastAsia="PT Astra Serif" w:hAnsi="Times New Roman" w:cs="Times New Roman"/>
          <w:sz w:val="28"/>
          <w:szCs w:val="28"/>
        </w:rPr>
        <w:t xml:space="preserve">5. </w:t>
      </w:r>
      <w:proofErr w:type="gramStart"/>
      <w:r w:rsidR="00AB269C" w:rsidRPr="00AB269C">
        <w:rPr>
          <w:rFonts w:ascii="Times New Roman" w:eastAsia="PT Astra Serif" w:hAnsi="Times New Roman" w:cs="Times New Roman"/>
          <w:sz w:val="28"/>
          <w:szCs w:val="28"/>
        </w:rPr>
        <w:t>Контроль за</w:t>
      </w:r>
      <w:proofErr w:type="gramEnd"/>
      <w:r w:rsidR="00AB269C" w:rsidRPr="00AB269C">
        <w:rPr>
          <w:rFonts w:ascii="Times New Roman" w:eastAsia="PT Astra Serif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="00435565" w:rsidRPr="0004306A">
        <w:rPr>
          <w:rFonts w:ascii="Times New Roman" w:eastAsia="PT Astra Serif" w:hAnsi="Times New Roman" w:cs="Times New Roman"/>
          <w:sz w:val="28"/>
          <w:szCs w:val="28"/>
        </w:rPr>
        <w:t xml:space="preserve">председателя территориальной избирательной комиссии </w:t>
      </w:r>
      <w:proofErr w:type="spellStart"/>
      <w:r w:rsidR="00435565" w:rsidRPr="0004306A">
        <w:rPr>
          <w:rFonts w:ascii="Times New Roman" w:eastAsia="PT Astra Serif" w:hAnsi="Times New Roman" w:cs="Times New Roman"/>
          <w:sz w:val="28"/>
          <w:szCs w:val="28"/>
        </w:rPr>
        <w:t>Волховского</w:t>
      </w:r>
      <w:proofErr w:type="spellEnd"/>
      <w:r w:rsidR="00435565" w:rsidRPr="0004306A">
        <w:rPr>
          <w:rFonts w:ascii="Times New Roman" w:eastAsia="PT Astra Serif" w:hAnsi="Times New Roman" w:cs="Times New Roman"/>
          <w:sz w:val="28"/>
          <w:szCs w:val="28"/>
        </w:rPr>
        <w:t xml:space="preserve"> муниципального района Поликарпову О.Н.</w:t>
      </w:r>
    </w:p>
    <w:p w:rsidR="00435565" w:rsidRPr="00AB269C" w:rsidRDefault="00435565" w:rsidP="0043556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5565" w:rsidRPr="0004306A" w:rsidRDefault="00435565" w:rsidP="0043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ТИК </w:t>
      </w:r>
    </w:p>
    <w:p w:rsidR="00435565" w:rsidRPr="0004306A" w:rsidRDefault="00435565" w:rsidP="0043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                                 О.Н. Поликарпова</w:t>
      </w:r>
    </w:p>
    <w:p w:rsidR="00435565" w:rsidRPr="0004306A" w:rsidRDefault="00435565" w:rsidP="0043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5565" w:rsidRPr="0004306A" w:rsidRDefault="00435565" w:rsidP="0043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ТИК </w:t>
      </w:r>
    </w:p>
    <w:p w:rsidR="003D1C35" w:rsidRPr="0004306A" w:rsidRDefault="00435565" w:rsidP="0043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                             А.Н. </w:t>
      </w:r>
      <w:proofErr w:type="gramStart"/>
      <w:r w:rsidRPr="0004306A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Бухтев</w:t>
      </w:r>
      <w:proofErr w:type="gramEnd"/>
    </w:p>
    <w:sectPr w:rsidR="003D1C35" w:rsidRPr="00043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64424"/>
    <w:multiLevelType w:val="multilevel"/>
    <w:tmpl w:val="B0C868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3A522613"/>
    <w:multiLevelType w:val="hybridMultilevel"/>
    <w:tmpl w:val="7AA23B5A"/>
    <w:lvl w:ilvl="0" w:tplc="EC4E2B9C">
      <w:start w:val="3"/>
      <w:numFmt w:val="decimal"/>
      <w:lvlText w:val="%1."/>
      <w:lvlJc w:val="left"/>
      <w:pPr>
        <w:ind w:left="81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A2D"/>
    <w:rsid w:val="0004306A"/>
    <w:rsid w:val="003D1C35"/>
    <w:rsid w:val="004345B4"/>
    <w:rsid w:val="00435565"/>
    <w:rsid w:val="00697602"/>
    <w:rsid w:val="00860B85"/>
    <w:rsid w:val="008D5A37"/>
    <w:rsid w:val="00AB269C"/>
    <w:rsid w:val="00C97A2D"/>
    <w:rsid w:val="00CD0A46"/>
    <w:rsid w:val="00DD0831"/>
    <w:rsid w:val="00ED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0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0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2026-09-09T16:22:00Z</cp:lastPrinted>
  <dcterms:created xsi:type="dcterms:W3CDTF">2026-09-09T14:51:00Z</dcterms:created>
  <dcterms:modified xsi:type="dcterms:W3CDTF">2026-09-12T09:44:00Z</dcterms:modified>
</cp:coreProperties>
</file>