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3CC" w:rsidRPr="008A33CC" w:rsidRDefault="008A33CC" w:rsidP="008A33CC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8A33C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ТЕРРИТОРИАЛЬНАЯ</w:t>
      </w:r>
      <w:r w:rsidRPr="008A33C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ИЗБИРАТЕЛЬНАЯ КОМИССИЯ</w:t>
      </w:r>
    </w:p>
    <w:p w:rsidR="008A33CC" w:rsidRPr="008A33CC" w:rsidRDefault="008A33CC" w:rsidP="008A33C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A33CC">
        <w:rPr>
          <w:rFonts w:ascii="Times New Roman" w:eastAsia="Times New Roman" w:hAnsi="Times New Roman"/>
          <w:b/>
          <w:sz w:val="26"/>
          <w:szCs w:val="26"/>
          <w:lang w:eastAsia="ru-RU"/>
        </w:rPr>
        <w:t>ВОЛХОВСКОГО МУНИЦИПАЛЬНОГО РАЙОНА</w:t>
      </w:r>
    </w:p>
    <w:p w:rsidR="008A33CC" w:rsidRPr="008A33CC" w:rsidRDefault="008A33CC" w:rsidP="008A33C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A33CC">
        <w:rPr>
          <w:rFonts w:ascii="Times New Roman" w:eastAsia="Times New Roman" w:hAnsi="Times New Roman"/>
          <w:b/>
          <w:sz w:val="26"/>
          <w:szCs w:val="26"/>
          <w:lang w:eastAsia="ru-RU"/>
        </w:rPr>
        <w:t>ЛЕНИНГРАДСКОЙ ОБЛАСТИ</w:t>
      </w:r>
    </w:p>
    <w:p w:rsidR="002373CC" w:rsidRDefault="002373CC" w:rsidP="002373CC">
      <w:pPr>
        <w:tabs>
          <w:tab w:val="left" w:pos="2758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73CC" w:rsidRDefault="002373CC" w:rsidP="002373CC">
      <w:pPr>
        <w:tabs>
          <w:tab w:val="left" w:pos="2758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73CC" w:rsidRDefault="002373CC" w:rsidP="002373CC">
      <w:pPr>
        <w:tabs>
          <w:tab w:val="left" w:pos="2758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2373CC" w:rsidRDefault="002373CC" w:rsidP="002373CC">
      <w:pPr>
        <w:tabs>
          <w:tab w:val="left" w:pos="275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2373CC" w:rsidRDefault="002373CC" w:rsidP="002373CC">
      <w:pPr>
        <w:tabs>
          <w:tab w:val="left" w:pos="275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2373CC" w:rsidRDefault="002373CC" w:rsidP="002373CC">
      <w:pPr>
        <w:tabs>
          <w:tab w:val="left" w:pos="275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2D75">
        <w:rPr>
          <w:rFonts w:ascii="Times New Roman" w:eastAsia="Times New Roman" w:hAnsi="Times New Roman"/>
          <w:sz w:val="28"/>
          <w:szCs w:val="28"/>
          <w:lang w:eastAsia="ru-RU"/>
        </w:rPr>
        <w:t>03 сентября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862D7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8641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                                                                                № </w:t>
      </w:r>
      <w:r w:rsidR="00862D75">
        <w:rPr>
          <w:rFonts w:ascii="Times New Roman" w:eastAsia="Times New Roman" w:hAnsi="Times New Roman"/>
          <w:sz w:val="28"/>
          <w:szCs w:val="28"/>
          <w:lang w:eastAsia="ru-RU"/>
        </w:rPr>
        <w:t>970</w:t>
      </w:r>
    </w:p>
    <w:p w:rsidR="002373CC" w:rsidRDefault="002373CC" w:rsidP="002373CC">
      <w:pPr>
        <w:tabs>
          <w:tab w:val="left" w:pos="275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73CC" w:rsidRDefault="002373CC" w:rsidP="00461DD8">
      <w:pPr>
        <w:tabs>
          <w:tab w:val="left" w:pos="2758"/>
        </w:tabs>
        <w:spacing w:after="0" w:line="240" w:lineRule="auto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bookmarkStart w:id="0" w:name="_GoBack"/>
      <w:bookmarkEnd w:id="0"/>
    </w:p>
    <w:p w:rsidR="00461DD8" w:rsidRPr="00461DD8" w:rsidRDefault="00461DD8" w:rsidP="00461DD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61DD8">
        <w:rPr>
          <w:rFonts w:ascii="Times New Roman" w:eastAsia="Times New Roman" w:hAnsi="Times New Roman"/>
          <w:b/>
          <w:sz w:val="28"/>
          <w:szCs w:val="28"/>
          <w:lang w:eastAsia="ru-RU"/>
        </w:rPr>
        <w:t>Об определении количества переносных ящиков</w:t>
      </w:r>
    </w:p>
    <w:p w:rsidR="00864136" w:rsidRDefault="00461DD8" w:rsidP="00461DD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61D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для голосования на выборах </w:t>
      </w:r>
      <w:r w:rsidR="00862D75">
        <w:rPr>
          <w:rFonts w:ascii="Times New Roman" w:eastAsia="Times New Roman" w:hAnsi="Times New Roman"/>
          <w:b/>
          <w:sz w:val="28"/>
          <w:szCs w:val="28"/>
          <w:lang w:eastAsia="ru-RU"/>
        </w:rPr>
        <w:t>Губернатора Ленинградской области</w:t>
      </w:r>
    </w:p>
    <w:p w:rsidR="00461DD8" w:rsidRDefault="00864136" w:rsidP="00461DD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из</w:t>
      </w:r>
      <w:r w:rsidR="00461DD8">
        <w:rPr>
          <w:rFonts w:ascii="Times New Roman" w:eastAsia="Times New Roman" w:hAnsi="Times New Roman"/>
          <w:b/>
          <w:sz w:val="28"/>
          <w:szCs w:val="28"/>
          <w:lang w:eastAsia="ru-RU"/>
        </w:rPr>
        <w:t>бирательных участках №№ 61-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91, 93 – 114</w:t>
      </w:r>
    </w:p>
    <w:p w:rsidR="00864136" w:rsidRPr="00461DD8" w:rsidRDefault="00864136" w:rsidP="00461DD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61DD8" w:rsidRPr="00461DD8" w:rsidRDefault="00461DD8" w:rsidP="00461DD8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61DD8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8 статьи 66 Федерального закона от 12 июня 2002 года  № 67-ФЗ «Об основных гарантиях избирательных прав и права на участие в референдуме граждан  Российской Федерации» территориальная избирательная комиссия </w:t>
      </w:r>
      <w:proofErr w:type="spellStart"/>
      <w:r w:rsidRPr="00461DD8">
        <w:rPr>
          <w:rFonts w:ascii="Times New Roman" w:eastAsia="Times New Roman" w:hAnsi="Times New Roman"/>
          <w:sz w:val="28"/>
          <w:szCs w:val="28"/>
          <w:lang w:eastAsia="ru-RU"/>
        </w:rPr>
        <w:t>Волховского</w:t>
      </w:r>
      <w:proofErr w:type="spellEnd"/>
      <w:r w:rsidRPr="00461DD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proofErr w:type="gramStart"/>
      <w:r w:rsidRPr="00461DD8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proofErr w:type="gramEnd"/>
      <w:r w:rsidRPr="00461D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И Л А:</w:t>
      </w:r>
    </w:p>
    <w:p w:rsidR="002373CC" w:rsidRDefault="002373CC" w:rsidP="002373CC">
      <w:pPr>
        <w:tabs>
          <w:tab w:val="left" w:pos="2758"/>
          <w:tab w:val="left" w:pos="804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73CC" w:rsidRDefault="002373CC" w:rsidP="002373CC">
      <w:pPr>
        <w:pStyle w:val="a3"/>
        <w:numPr>
          <w:ilvl w:val="0"/>
          <w:numId w:val="3"/>
        </w:numPr>
        <w:tabs>
          <w:tab w:val="left" w:pos="275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3CC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Определить </w:t>
      </w:r>
      <w:proofErr w:type="gramStart"/>
      <w:r w:rsidRPr="002373CC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проведения голосования вне помещения для голосования при проведении </w:t>
      </w:r>
      <w:r w:rsidR="00461DD8">
        <w:rPr>
          <w:rFonts w:ascii="Times New Roman" w:eastAsia="Times New Roman" w:hAnsi="Times New Roman"/>
          <w:sz w:val="28"/>
          <w:szCs w:val="28"/>
          <w:lang w:eastAsia="ru-RU"/>
        </w:rPr>
        <w:t xml:space="preserve">выборов </w:t>
      </w:r>
      <w:r w:rsidR="00862D75">
        <w:rPr>
          <w:rFonts w:ascii="Times New Roman" w:eastAsia="Times New Roman" w:hAnsi="Times New Roman"/>
          <w:sz w:val="28"/>
          <w:szCs w:val="28"/>
          <w:lang w:eastAsia="ru-RU"/>
        </w:rPr>
        <w:t>Губернатора Ленинградской области</w:t>
      </w:r>
      <w:r w:rsidRPr="002373CC">
        <w:rPr>
          <w:rFonts w:ascii="Times New Roman" w:eastAsia="Times New Roman" w:hAnsi="Times New Roman"/>
          <w:sz w:val="28"/>
          <w:szCs w:val="28"/>
          <w:lang w:eastAsia="ru-RU"/>
        </w:rPr>
        <w:t xml:space="preserve"> на избирательных участках</w:t>
      </w:r>
      <w:proofErr w:type="gramEnd"/>
      <w:r w:rsidRPr="002373CC">
        <w:rPr>
          <w:rFonts w:ascii="Times New Roman" w:eastAsia="Times New Roman" w:hAnsi="Times New Roman"/>
          <w:sz w:val="28"/>
          <w:szCs w:val="28"/>
          <w:lang w:eastAsia="ru-RU"/>
        </w:rPr>
        <w:t xml:space="preserve">  №№ 61</w:t>
      </w:r>
      <w:r w:rsidR="008641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73C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64136">
        <w:rPr>
          <w:rFonts w:ascii="Times New Roman" w:eastAsia="Times New Roman" w:hAnsi="Times New Roman"/>
          <w:sz w:val="28"/>
          <w:szCs w:val="28"/>
          <w:lang w:eastAsia="ru-RU"/>
        </w:rPr>
        <w:t xml:space="preserve"> 91, 93 - </w:t>
      </w:r>
      <w:r w:rsidRPr="002373CC">
        <w:rPr>
          <w:rFonts w:ascii="Times New Roman" w:eastAsia="Times New Roman" w:hAnsi="Times New Roman"/>
          <w:sz w:val="28"/>
          <w:szCs w:val="28"/>
          <w:lang w:eastAsia="ru-RU"/>
        </w:rPr>
        <w:t>114 следующее количество переносных ящиков для голосования:</w:t>
      </w:r>
    </w:p>
    <w:p w:rsidR="002373CC" w:rsidRDefault="002373CC" w:rsidP="002373CC">
      <w:pPr>
        <w:tabs>
          <w:tab w:val="left" w:pos="275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092"/>
        <w:gridCol w:w="1700"/>
        <w:gridCol w:w="39"/>
        <w:gridCol w:w="4919"/>
      </w:tblGrid>
      <w:tr w:rsidR="00864136" w:rsidTr="00864136">
        <w:trPr>
          <w:trHeight w:val="203"/>
        </w:trPr>
        <w:tc>
          <w:tcPr>
            <w:tcW w:w="594" w:type="dxa"/>
            <w:vAlign w:val="center"/>
          </w:tcPr>
          <w:p w:rsidR="00864136" w:rsidRPr="00864136" w:rsidRDefault="00864136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86413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86413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86413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092" w:type="dxa"/>
            <w:vAlign w:val="center"/>
          </w:tcPr>
          <w:p w:rsidR="00864136" w:rsidRPr="00864136" w:rsidRDefault="00864136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86413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Номер избирательного участка</w:t>
            </w:r>
          </w:p>
        </w:tc>
        <w:tc>
          <w:tcPr>
            <w:tcW w:w="1700" w:type="dxa"/>
            <w:vAlign w:val="center"/>
          </w:tcPr>
          <w:p w:rsidR="00864136" w:rsidRPr="00864136" w:rsidRDefault="00864136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86413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Количество избирателей</w:t>
            </w:r>
          </w:p>
        </w:tc>
        <w:tc>
          <w:tcPr>
            <w:tcW w:w="4958" w:type="dxa"/>
            <w:gridSpan w:val="2"/>
            <w:vAlign w:val="center"/>
          </w:tcPr>
          <w:p w:rsidR="00864136" w:rsidRPr="00864136" w:rsidRDefault="00864136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86413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Количество переносных ящиков для голосования вне помещения для голосования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2373C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700" w:type="dxa"/>
          </w:tcPr>
          <w:p w:rsidR="00864136" w:rsidRDefault="009948BD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1637</w:t>
            </w:r>
          </w:p>
        </w:tc>
        <w:tc>
          <w:tcPr>
            <w:tcW w:w="4958" w:type="dxa"/>
            <w:gridSpan w:val="2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2373C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700" w:type="dxa"/>
          </w:tcPr>
          <w:p w:rsidR="00864136" w:rsidRDefault="009948BD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1752</w:t>
            </w:r>
          </w:p>
        </w:tc>
        <w:tc>
          <w:tcPr>
            <w:tcW w:w="4958" w:type="dxa"/>
            <w:gridSpan w:val="2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2373C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700" w:type="dxa"/>
          </w:tcPr>
          <w:p w:rsidR="00864136" w:rsidRDefault="009948BD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1123</w:t>
            </w:r>
          </w:p>
        </w:tc>
        <w:tc>
          <w:tcPr>
            <w:tcW w:w="4958" w:type="dxa"/>
            <w:gridSpan w:val="2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2373C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700" w:type="dxa"/>
          </w:tcPr>
          <w:p w:rsidR="00864136" w:rsidRDefault="009948BD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2280</w:t>
            </w:r>
          </w:p>
        </w:tc>
        <w:tc>
          <w:tcPr>
            <w:tcW w:w="4958" w:type="dxa"/>
            <w:gridSpan w:val="2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2373C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700" w:type="dxa"/>
          </w:tcPr>
          <w:p w:rsidR="00864136" w:rsidRDefault="009948BD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1744</w:t>
            </w:r>
          </w:p>
        </w:tc>
        <w:tc>
          <w:tcPr>
            <w:tcW w:w="4958" w:type="dxa"/>
            <w:gridSpan w:val="2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2373C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700" w:type="dxa"/>
          </w:tcPr>
          <w:p w:rsidR="00864136" w:rsidRDefault="009948BD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2300</w:t>
            </w:r>
          </w:p>
        </w:tc>
        <w:tc>
          <w:tcPr>
            <w:tcW w:w="4958" w:type="dxa"/>
            <w:gridSpan w:val="2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2373C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700" w:type="dxa"/>
          </w:tcPr>
          <w:p w:rsidR="00864136" w:rsidRDefault="009948BD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2142</w:t>
            </w:r>
          </w:p>
        </w:tc>
        <w:tc>
          <w:tcPr>
            <w:tcW w:w="4958" w:type="dxa"/>
            <w:gridSpan w:val="2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2373C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700" w:type="dxa"/>
          </w:tcPr>
          <w:p w:rsidR="00864136" w:rsidRDefault="009948BD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1961</w:t>
            </w:r>
          </w:p>
        </w:tc>
        <w:tc>
          <w:tcPr>
            <w:tcW w:w="4958" w:type="dxa"/>
            <w:gridSpan w:val="2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2373C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700" w:type="dxa"/>
          </w:tcPr>
          <w:p w:rsidR="00864136" w:rsidRDefault="009948BD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2060</w:t>
            </w:r>
          </w:p>
        </w:tc>
        <w:tc>
          <w:tcPr>
            <w:tcW w:w="4958" w:type="dxa"/>
            <w:gridSpan w:val="2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2373C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00" w:type="dxa"/>
          </w:tcPr>
          <w:p w:rsidR="00864136" w:rsidRDefault="009948BD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1312</w:t>
            </w:r>
          </w:p>
        </w:tc>
        <w:tc>
          <w:tcPr>
            <w:tcW w:w="4958" w:type="dxa"/>
            <w:gridSpan w:val="2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2373C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700" w:type="dxa"/>
          </w:tcPr>
          <w:p w:rsidR="00864136" w:rsidRDefault="009948BD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372</w:t>
            </w:r>
          </w:p>
        </w:tc>
        <w:tc>
          <w:tcPr>
            <w:tcW w:w="4958" w:type="dxa"/>
            <w:gridSpan w:val="2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2373C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700" w:type="dxa"/>
          </w:tcPr>
          <w:p w:rsidR="00864136" w:rsidRDefault="009948BD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2167</w:t>
            </w:r>
          </w:p>
        </w:tc>
        <w:tc>
          <w:tcPr>
            <w:tcW w:w="4958" w:type="dxa"/>
            <w:gridSpan w:val="2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2373C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700" w:type="dxa"/>
          </w:tcPr>
          <w:p w:rsidR="00864136" w:rsidRDefault="009948BD" w:rsidP="009948BD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1869</w:t>
            </w:r>
          </w:p>
        </w:tc>
        <w:tc>
          <w:tcPr>
            <w:tcW w:w="4958" w:type="dxa"/>
            <w:gridSpan w:val="2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2373C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700" w:type="dxa"/>
          </w:tcPr>
          <w:p w:rsidR="00864136" w:rsidRDefault="009948BD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1171</w:t>
            </w:r>
          </w:p>
        </w:tc>
        <w:tc>
          <w:tcPr>
            <w:tcW w:w="4958" w:type="dxa"/>
            <w:gridSpan w:val="2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2373C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700" w:type="dxa"/>
          </w:tcPr>
          <w:p w:rsidR="00864136" w:rsidRDefault="009948BD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1178</w:t>
            </w:r>
          </w:p>
        </w:tc>
        <w:tc>
          <w:tcPr>
            <w:tcW w:w="4958" w:type="dxa"/>
            <w:gridSpan w:val="2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2373C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700" w:type="dxa"/>
          </w:tcPr>
          <w:p w:rsidR="00864136" w:rsidRDefault="009948BD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1812</w:t>
            </w:r>
          </w:p>
        </w:tc>
        <w:tc>
          <w:tcPr>
            <w:tcW w:w="4958" w:type="dxa"/>
            <w:gridSpan w:val="2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2373C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700" w:type="dxa"/>
          </w:tcPr>
          <w:p w:rsidR="00864136" w:rsidRDefault="009948BD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1941</w:t>
            </w:r>
          </w:p>
        </w:tc>
        <w:tc>
          <w:tcPr>
            <w:tcW w:w="4958" w:type="dxa"/>
            <w:gridSpan w:val="2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2373C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739" w:type="dxa"/>
            <w:gridSpan w:val="2"/>
          </w:tcPr>
          <w:p w:rsidR="00864136" w:rsidRDefault="003E7EB9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1741</w:t>
            </w:r>
          </w:p>
        </w:tc>
        <w:tc>
          <w:tcPr>
            <w:tcW w:w="4919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2373C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739" w:type="dxa"/>
            <w:gridSpan w:val="2"/>
          </w:tcPr>
          <w:p w:rsidR="00864136" w:rsidRDefault="003E7EB9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4919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2373C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39" w:type="dxa"/>
            <w:gridSpan w:val="2"/>
          </w:tcPr>
          <w:p w:rsidR="00864136" w:rsidRDefault="003E7EB9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2223</w:t>
            </w:r>
          </w:p>
        </w:tc>
        <w:tc>
          <w:tcPr>
            <w:tcW w:w="4919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2373C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739" w:type="dxa"/>
            <w:gridSpan w:val="2"/>
          </w:tcPr>
          <w:p w:rsidR="00864136" w:rsidRDefault="003E7EB9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1229</w:t>
            </w:r>
          </w:p>
        </w:tc>
        <w:tc>
          <w:tcPr>
            <w:tcW w:w="4919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2373C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739" w:type="dxa"/>
            <w:gridSpan w:val="2"/>
          </w:tcPr>
          <w:p w:rsidR="00864136" w:rsidRDefault="003E7EB9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1217</w:t>
            </w:r>
          </w:p>
        </w:tc>
        <w:tc>
          <w:tcPr>
            <w:tcW w:w="4919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2373C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739" w:type="dxa"/>
            <w:gridSpan w:val="2"/>
          </w:tcPr>
          <w:p w:rsidR="00864136" w:rsidRDefault="003E7EB9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1245</w:t>
            </w:r>
          </w:p>
        </w:tc>
        <w:tc>
          <w:tcPr>
            <w:tcW w:w="4919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2373C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739" w:type="dxa"/>
            <w:gridSpan w:val="2"/>
          </w:tcPr>
          <w:p w:rsidR="00864136" w:rsidRDefault="003E7EB9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1225</w:t>
            </w:r>
          </w:p>
        </w:tc>
        <w:tc>
          <w:tcPr>
            <w:tcW w:w="4919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2373C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739" w:type="dxa"/>
            <w:gridSpan w:val="2"/>
          </w:tcPr>
          <w:p w:rsidR="00864136" w:rsidRDefault="003E7EB9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1261</w:t>
            </w:r>
          </w:p>
        </w:tc>
        <w:tc>
          <w:tcPr>
            <w:tcW w:w="4919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2373C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739" w:type="dxa"/>
            <w:gridSpan w:val="2"/>
          </w:tcPr>
          <w:p w:rsidR="00864136" w:rsidRDefault="003E7EB9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604</w:t>
            </w:r>
          </w:p>
        </w:tc>
        <w:tc>
          <w:tcPr>
            <w:tcW w:w="4919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2373C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739" w:type="dxa"/>
            <w:gridSpan w:val="2"/>
          </w:tcPr>
          <w:p w:rsidR="00864136" w:rsidRDefault="003E7EB9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552</w:t>
            </w:r>
          </w:p>
        </w:tc>
        <w:tc>
          <w:tcPr>
            <w:tcW w:w="4919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2373C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739" w:type="dxa"/>
            <w:gridSpan w:val="2"/>
          </w:tcPr>
          <w:p w:rsidR="00864136" w:rsidRDefault="003E7EB9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4919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2373C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739" w:type="dxa"/>
            <w:gridSpan w:val="2"/>
          </w:tcPr>
          <w:p w:rsidR="00864136" w:rsidRDefault="003E7EB9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621</w:t>
            </w:r>
          </w:p>
        </w:tc>
        <w:tc>
          <w:tcPr>
            <w:tcW w:w="4919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2373C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739" w:type="dxa"/>
            <w:gridSpan w:val="2"/>
          </w:tcPr>
          <w:p w:rsidR="00864136" w:rsidRDefault="003E7EB9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709</w:t>
            </w:r>
          </w:p>
        </w:tc>
        <w:tc>
          <w:tcPr>
            <w:tcW w:w="4919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2373C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1739" w:type="dxa"/>
            <w:gridSpan w:val="2"/>
          </w:tcPr>
          <w:p w:rsidR="00864136" w:rsidRDefault="003E7EB9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4919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864136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739" w:type="dxa"/>
            <w:gridSpan w:val="2"/>
          </w:tcPr>
          <w:p w:rsidR="00864136" w:rsidRDefault="003E7EB9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4919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864136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739" w:type="dxa"/>
            <w:gridSpan w:val="2"/>
          </w:tcPr>
          <w:p w:rsidR="00864136" w:rsidRDefault="003E7EB9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4919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864136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739" w:type="dxa"/>
            <w:gridSpan w:val="2"/>
          </w:tcPr>
          <w:p w:rsidR="00864136" w:rsidRDefault="003E7EB9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4919" w:type="dxa"/>
          </w:tcPr>
          <w:p w:rsidR="00864136" w:rsidRDefault="003E770E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864136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739" w:type="dxa"/>
            <w:gridSpan w:val="2"/>
          </w:tcPr>
          <w:p w:rsidR="00864136" w:rsidRDefault="003E7EB9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919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864136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739" w:type="dxa"/>
            <w:gridSpan w:val="2"/>
          </w:tcPr>
          <w:p w:rsidR="00864136" w:rsidRDefault="003E7EB9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1007</w:t>
            </w:r>
          </w:p>
        </w:tc>
        <w:tc>
          <w:tcPr>
            <w:tcW w:w="4919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864136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739" w:type="dxa"/>
            <w:gridSpan w:val="2"/>
          </w:tcPr>
          <w:p w:rsidR="00864136" w:rsidRDefault="003E7EB9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1092</w:t>
            </w:r>
          </w:p>
        </w:tc>
        <w:tc>
          <w:tcPr>
            <w:tcW w:w="4919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864136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739" w:type="dxa"/>
            <w:gridSpan w:val="2"/>
          </w:tcPr>
          <w:p w:rsidR="00864136" w:rsidRDefault="003E7EB9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649</w:t>
            </w:r>
          </w:p>
        </w:tc>
        <w:tc>
          <w:tcPr>
            <w:tcW w:w="4919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2373C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39" w:type="dxa"/>
            <w:gridSpan w:val="2"/>
          </w:tcPr>
          <w:p w:rsidR="00864136" w:rsidRDefault="003E7EB9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697</w:t>
            </w:r>
          </w:p>
        </w:tc>
        <w:tc>
          <w:tcPr>
            <w:tcW w:w="4919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864136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739" w:type="dxa"/>
            <w:gridSpan w:val="2"/>
          </w:tcPr>
          <w:p w:rsidR="00864136" w:rsidRDefault="003E7EB9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828</w:t>
            </w:r>
          </w:p>
        </w:tc>
        <w:tc>
          <w:tcPr>
            <w:tcW w:w="4919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864136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739" w:type="dxa"/>
            <w:gridSpan w:val="2"/>
          </w:tcPr>
          <w:p w:rsidR="00864136" w:rsidRDefault="003E7EB9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4919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864136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739" w:type="dxa"/>
            <w:gridSpan w:val="2"/>
          </w:tcPr>
          <w:p w:rsidR="00864136" w:rsidRDefault="003E7EB9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618</w:t>
            </w:r>
          </w:p>
        </w:tc>
        <w:tc>
          <w:tcPr>
            <w:tcW w:w="4919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864136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1739" w:type="dxa"/>
            <w:gridSpan w:val="2"/>
          </w:tcPr>
          <w:p w:rsidR="00864136" w:rsidRDefault="003E7EB9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788</w:t>
            </w:r>
          </w:p>
        </w:tc>
        <w:tc>
          <w:tcPr>
            <w:tcW w:w="4919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864136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1739" w:type="dxa"/>
            <w:gridSpan w:val="2"/>
          </w:tcPr>
          <w:p w:rsidR="00864136" w:rsidRDefault="003E7EB9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882</w:t>
            </w:r>
          </w:p>
        </w:tc>
        <w:tc>
          <w:tcPr>
            <w:tcW w:w="4919" w:type="dxa"/>
          </w:tcPr>
          <w:p w:rsidR="00864136" w:rsidRDefault="00F405C9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864136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1739" w:type="dxa"/>
            <w:gridSpan w:val="2"/>
          </w:tcPr>
          <w:p w:rsidR="00864136" w:rsidRDefault="003E7EB9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1232</w:t>
            </w:r>
          </w:p>
        </w:tc>
        <w:tc>
          <w:tcPr>
            <w:tcW w:w="4919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864136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1739" w:type="dxa"/>
            <w:gridSpan w:val="2"/>
          </w:tcPr>
          <w:p w:rsidR="00864136" w:rsidRDefault="003E7EB9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1364</w:t>
            </w:r>
          </w:p>
        </w:tc>
        <w:tc>
          <w:tcPr>
            <w:tcW w:w="4919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864136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1739" w:type="dxa"/>
            <w:gridSpan w:val="2"/>
          </w:tcPr>
          <w:p w:rsidR="00864136" w:rsidRDefault="003E7EB9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790</w:t>
            </w:r>
          </w:p>
        </w:tc>
        <w:tc>
          <w:tcPr>
            <w:tcW w:w="4919" w:type="dxa"/>
          </w:tcPr>
          <w:p w:rsidR="00864136" w:rsidRDefault="00F405C9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864136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1739" w:type="dxa"/>
            <w:gridSpan w:val="2"/>
          </w:tcPr>
          <w:p w:rsidR="00864136" w:rsidRDefault="003E7EB9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916</w:t>
            </w:r>
          </w:p>
        </w:tc>
        <w:tc>
          <w:tcPr>
            <w:tcW w:w="4919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2373C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739" w:type="dxa"/>
            <w:gridSpan w:val="2"/>
          </w:tcPr>
          <w:p w:rsidR="00864136" w:rsidRDefault="003E7EB9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881</w:t>
            </w:r>
          </w:p>
        </w:tc>
        <w:tc>
          <w:tcPr>
            <w:tcW w:w="4919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864136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1739" w:type="dxa"/>
            <w:gridSpan w:val="2"/>
          </w:tcPr>
          <w:p w:rsidR="00864136" w:rsidRDefault="003E7EB9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781</w:t>
            </w:r>
          </w:p>
        </w:tc>
        <w:tc>
          <w:tcPr>
            <w:tcW w:w="4919" w:type="dxa"/>
          </w:tcPr>
          <w:p w:rsidR="00864136" w:rsidRDefault="00F405C9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864136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1739" w:type="dxa"/>
            <w:gridSpan w:val="2"/>
          </w:tcPr>
          <w:p w:rsidR="00864136" w:rsidRDefault="003E7EB9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4919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864136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1739" w:type="dxa"/>
            <w:gridSpan w:val="2"/>
          </w:tcPr>
          <w:p w:rsidR="00864136" w:rsidRDefault="003E7EB9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4919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64136" w:rsidTr="00864136">
        <w:trPr>
          <w:trHeight w:val="177"/>
        </w:trPr>
        <w:tc>
          <w:tcPr>
            <w:tcW w:w="594" w:type="dxa"/>
          </w:tcPr>
          <w:p w:rsidR="00864136" w:rsidRDefault="00864136" w:rsidP="002373C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092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1739" w:type="dxa"/>
            <w:gridSpan w:val="2"/>
          </w:tcPr>
          <w:p w:rsidR="00864136" w:rsidRDefault="003E7EB9" w:rsidP="00864136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4919" w:type="dxa"/>
          </w:tcPr>
          <w:p w:rsidR="00864136" w:rsidRDefault="00864136" w:rsidP="0001152B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2373CC" w:rsidRDefault="002373CC" w:rsidP="002373CC">
      <w:pPr>
        <w:tabs>
          <w:tab w:val="left" w:pos="275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569F" w:rsidRPr="00F9569F" w:rsidRDefault="0001152B" w:rsidP="00F9569F">
      <w:pPr>
        <w:pStyle w:val="a3"/>
        <w:numPr>
          <w:ilvl w:val="0"/>
          <w:numId w:val="3"/>
        </w:numPr>
        <w:tabs>
          <w:tab w:val="left" w:pos="275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Участковым избирательным комиссиям избирательных участков № 61-</w:t>
      </w:r>
      <w:r w:rsidR="00864136">
        <w:rPr>
          <w:rFonts w:ascii="Times New Roman" w:eastAsia="Times New Roman" w:hAnsi="Times New Roman"/>
          <w:sz w:val="28"/>
          <w:szCs w:val="28"/>
          <w:lang w:eastAsia="ru-RU"/>
        </w:rPr>
        <w:t xml:space="preserve">91, 93 -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114 подготовить установленное в п.1 настоящего решения количество переносных ящиков для голосования вне помещения для голосования, присвоив им соответствующие порядковые номера.</w:t>
      </w:r>
    </w:p>
    <w:p w:rsidR="00F9569F" w:rsidRPr="00F9569F" w:rsidRDefault="00F9569F" w:rsidP="00F9569F">
      <w:pPr>
        <w:pStyle w:val="ConsPlusNormal"/>
        <w:numPr>
          <w:ilvl w:val="0"/>
          <w:numId w:val="3"/>
        </w:numPr>
        <w:ind w:left="705"/>
        <w:jc w:val="both"/>
        <w:rPr>
          <w:rFonts w:ascii="Times New Roman" w:hAnsi="Times New Roman"/>
          <w:sz w:val="28"/>
          <w:szCs w:val="28"/>
        </w:rPr>
      </w:pPr>
      <w:r w:rsidRPr="00F9569F">
        <w:rPr>
          <w:rFonts w:ascii="Times New Roman" w:hAnsi="Times New Roman" w:cs="Times New Roman"/>
          <w:sz w:val="28"/>
          <w:szCs w:val="28"/>
        </w:rPr>
        <w:t>На основании п.8 ст.66., п. 8</w:t>
      </w:r>
      <w:r w:rsidRPr="00F9569F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F95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69F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F9569F">
        <w:rPr>
          <w:rFonts w:ascii="Times New Roman" w:hAnsi="Times New Roman" w:cs="Times New Roman"/>
          <w:sz w:val="28"/>
          <w:szCs w:val="28"/>
        </w:rPr>
        <w:t>. «</w:t>
      </w:r>
      <w:r w:rsidR="002F3D8B">
        <w:rPr>
          <w:rFonts w:ascii="Times New Roman" w:hAnsi="Times New Roman" w:cs="Times New Roman"/>
          <w:sz w:val="28"/>
          <w:szCs w:val="28"/>
        </w:rPr>
        <w:t>а</w:t>
      </w:r>
      <w:r w:rsidRPr="00F9569F">
        <w:rPr>
          <w:rFonts w:ascii="Times New Roman" w:hAnsi="Times New Roman" w:cs="Times New Roman"/>
          <w:sz w:val="28"/>
          <w:szCs w:val="28"/>
        </w:rPr>
        <w:t>»</w:t>
      </w:r>
      <w:r w:rsidR="002F3D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3D8B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2F3D8B">
        <w:rPr>
          <w:rFonts w:ascii="Times New Roman" w:hAnsi="Times New Roman" w:cs="Times New Roman"/>
          <w:sz w:val="28"/>
          <w:szCs w:val="28"/>
        </w:rPr>
        <w:t>.</w:t>
      </w:r>
      <w:r w:rsidRPr="00F9569F">
        <w:rPr>
          <w:rFonts w:ascii="Times New Roman" w:hAnsi="Times New Roman" w:cs="Times New Roman"/>
          <w:sz w:val="28"/>
          <w:szCs w:val="28"/>
        </w:rPr>
        <w:t xml:space="preserve"> </w:t>
      </w:r>
      <w:r w:rsidR="002F3D8B">
        <w:rPr>
          <w:rFonts w:ascii="Times New Roman" w:hAnsi="Times New Roman" w:cs="Times New Roman"/>
          <w:sz w:val="28"/>
          <w:szCs w:val="28"/>
        </w:rPr>
        <w:t>«в»</w:t>
      </w:r>
      <w:r w:rsidRPr="00F9569F">
        <w:rPr>
          <w:rFonts w:ascii="Times New Roman" w:hAnsi="Times New Roman" w:cs="Times New Roman"/>
          <w:sz w:val="28"/>
          <w:szCs w:val="28"/>
        </w:rPr>
        <w:t xml:space="preserve"> ст. 66</w:t>
      </w:r>
      <w:r w:rsidRPr="00F9569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F9569F">
        <w:rPr>
          <w:rFonts w:ascii="Times New Roman" w:hAnsi="Times New Roman" w:cs="Times New Roman"/>
          <w:sz w:val="28"/>
          <w:szCs w:val="28"/>
        </w:rPr>
        <w:t xml:space="preserve"> Федерального закона № 67-ФЗ «Об основных гарантиях избирательных прав и права на участие в референдуме граждан Российской Федерации»</w:t>
      </w:r>
      <w:r w:rsidR="002F3D8B">
        <w:rPr>
          <w:rFonts w:ascii="Times New Roman" w:hAnsi="Times New Roman" w:cs="Times New Roman"/>
          <w:sz w:val="28"/>
          <w:szCs w:val="28"/>
        </w:rPr>
        <w:t>:</w:t>
      </w:r>
    </w:p>
    <w:p w:rsidR="00F9569F" w:rsidRPr="003F3391" w:rsidRDefault="00F9569F" w:rsidP="00440DC2">
      <w:pPr>
        <w:pStyle w:val="1"/>
        <w:numPr>
          <w:ilvl w:val="1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3391">
        <w:rPr>
          <w:rFonts w:ascii="Times New Roman" w:hAnsi="Times New Roman"/>
          <w:sz w:val="28"/>
          <w:szCs w:val="28"/>
        </w:rPr>
        <w:lastRenderedPageBreak/>
        <w:t xml:space="preserve">Определить количество используемых в день голосования  переносных ящиков для голосования вне помещения для голосования на избирательном участке № </w:t>
      </w:r>
      <w:r w:rsidR="006636A0" w:rsidRPr="003F3391">
        <w:rPr>
          <w:rFonts w:ascii="Times New Roman" w:hAnsi="Times New Roman"/>
          <w:sz w:val="28"/>
          <w:szCs w:val="28"/>
        </w:rPr>
        <w:t>71</w:t>
      </w:r>
      <w:r w:rsidRPr="003F3391">
        <w:rPr>
          <w:rFonts w:ascii="Times New Roman" w:hAnsi="Times New Roman"/>
          <w:sz w:val="28"/>
          <w:szCs w:val="28"/>
        </w:rPr>
        <w:t xml:space="preserve"> –  </w:t>
      </w:r>
      <w:r w:rsidR="006636A0" w:rsidRPr="003F3391">
        <w:rPr>
          <w:rFonts w:ascii="Times New Roman" w:hAnsi="Times New Roman"/>
          <w:sz w:val="28"/>
          <w:szCs w:val="28"/>
        </w:rPr>
        <w:t>2</w:t>
      </w:r>
      <w:r w:rsidRPr="003F3391">
        <w:rPr>
          <w:rFonts w:ascii="Times New Roman" w:hAnsi="Times New Roman"/>
          <w:sz w:val="28"/>
          <w:szCs w:val="28"/>
        </w:rPr>
        <w:t xml:space="preserve"> (</w:t>
      </w:r>
      <w:r w:rsidR="006636A0" w:rsidRPr="003F3391">
        <w:rPr>
          <w:rFonts w:ascii="Times New Roman" w:hAnsi="Times New Roman"/>
          <w:sz w:val="28"/>
          <w:szCs w:val="28"/>
        </w:rPr>
        <w:t>Два</w:t>
      </w:r>
      <w:r w:rsidRPr="003F3391">
        <w:rPr>
          <w:rFonts w:ascii="Times New Roman" w:hAnsi="Times New Roman"/>
          <w:sz w:val="28"/>
          <w:szCs w:val="28"/>
        </w:rPr>
        <w:t>).</w:t>
      </w:r>
    </w:p>
    <w:p w:rsidR="00440DC2" w:rsidRPr="003F3391" w:rsidRDefault="00F9569F" w:rsidP="00440DC2">
      <w:pPr>
        <w:pStyle w:val="1"/>
        <w:numPr>
          <w:ilvl w:val="1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3391">
        <w:rPr>
          <w:rFonts w:ascii="Times New Roman" w:hAnsi="Times New Roman"/>
          <w:sz w:val="28"/>
          <w:szCs w:val="28"/>
        </w:rPr>
        <w:t xml:space="preserve">Определить  количество используемых </w:t>
      </w:r>
      <w:proofErr w:type="gramStart"/>
      <w:r w:rsidRPr="003F3391">
        <w:rPr>
          <w:rFonts w:ascii="Times New Roman" w:hAnsi="Times New Roman"/>
          <w:sz w:val="28"/>
          <w:szCs w:val="28"/>
        </w:rPr>
        <w:t>в день голосования  переносных ящиков для голосования вне помещения для голосования на избирательном участке</w:t>
      </w:r>
      <w:proofErr w:type="gramEnd"/>
      <w:r w:rsidRPr="003F3391">
        <w:rPr>
          <w:rFonts w:ascii="Times New Roman" w:hAnsi="Times New Roman"/>
          <w:sz w:val="28"/>
          <w:szCs w:val="28"/>
        </w:rPr>
        <w:t xml:space="preserve"> № 91 –  2 (Два).</w:t>
      </w:r>
    </w:p>
    <w:p w:rsidR="00F2296A" w:rsidRPr="003F3391" w:rsidRDefault="00F9569F" w:rsidP="00F2296A">
      <w:pPr>
        <w:pStyle w:val="1"/>
        <w:numPr>
          <w:ilvl w:val="1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3391">
        <w:rPr>
          <w:rFonts w:ascii="Times New Roman" w:hAnsi="Times New Roman"/>
          <w:sz w:val="28"/>
          <w:szCs w:val="28"/>
        </w:rPr>
        <w:t xml:space="preserve"> Определить  количество используемых </w:t>
      </w:r>
      <w:proofErr w:type="gramStart"/>
      <w:r w:rsidRPr="003F3391">
        <w:rPr>
          <w:rFonts w:ascii="Times New Roman" w:hAnsi="Times New Roman"/>
          <w:sz w:val="28"/>
          <w:szCs w:val="28"/>
        </w:rPr>
        <w:t>в день голосования  переносных ящиков для голосования вне помещения для голосования на избирательном участке</w:t>
      </w:r>
      <w:proofErr w:type="gramEnd"/>
      <w:r w:rsidRPr="003F3391">
        <w:rPr>
          <w:rFonts w:ascii="Times New Roman" w:hAnsi="Times New Roman"/>
          <w:sz w:val="28"/>
          <w:szCs w:val="28"/>
        </w:rPr>
        <w:t xml:space="preserve"> № 93 –  2 (Два).</w:t>
      </w:r>
    </w:p>
    <w:p w:rsidR="00F2296A" w:rsidRPr="003F3391" w:rsidRDefault="002706E6" w:rsidP="00F2296A">
      <w:pPr>
        <w:pStyle w:val="1"/>
        <w:numPr>
          <w:ilvl w:val="1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3391">
        <w:rPr>
          <w:rFonts w:ascii="Times New Roman" w:hAnsi="Times New Roman"/>
          <w:sz w:val="28"/>
          <w:szCs w:val="28"/>
        </w:rPr>
        <w:t xml:space="preserve">Определить  количество используемых </w:t>
      </w:r>
      <w:proofErr w:type="gramStart"/>
      <w:r w:rsidRPr="003F3391">
        <w:rPr>
          <w:rFonts w:ascii="Times New Roman" w:hAnsi="Times New Roman"/>
          <w:sz w:val="28"/>
          <w:szCs w:val="28"/>
        </w:rPr>
        <w:t>в день голосования  переносных ящиков для голосования вне помещения для голосования на избирательном участке</w:t>
      </w:r>
      <w:proofErr w:type="gramEnd"/>
      <w:r w:rsidRPr="003F3391">
        <w:rPr>
          <w:rFonts w:ascii="Times New Roman" w:hAnsi="Times New Roman"/>
          <w:sz w:val="28"/>
          <w:szCs w:val="28"/>
        </w:rPr>
        <w:t xml:space="preserve"> № 95 –  2 (два).</w:t>
      </w:r>
    </w:p>
    <w:p w:rsidR="00F579BA" w:rsidRPr="003F3391" w:rsidRDefault="00F9569F" w:rsidP="00F579BA">
      <w:pPr>
        <w:pStyle w:val="1"/>
        <w:numPr>
          <w:ilvl w:val="1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3391">
        <w:rPr>
          <w:rFonts w:ascii="Times New Roman" w:hAnsi="Times New Roman"/>
          <w:sz w:val="28"/>
          <w:szCs w:val="28"/>
        </w:rPr>
        <w:t xml:space="preserve"> Определить  количество используемых </w:t>
      </w:r>
      <w:proofErr w:type="gramStart"/>
      <w:r w:rsidRPr="003F3391">
        <w:rPr>
          <w:rFonts w:ascii="Times New Roman" w:hAnsi="Times New Roman"/>
          <w:sz w:val="28"/>
          <w:szCs w:val="28"/>
        </w:rPr>
        <w:t>в день голосования  переносных ящиков для голосования вне помещения для голосования на избирательном участке</w:t>
      </w:r>
      <w:proofErr w:type="gramEnd"/>
      <w:r w:rsidRPr="003F3391">
        <w:rPr>
          <w:rFonts w:ascii="Times New Roman" w:hAnsi="Times New Roman"/>
          <w:sz w:val="28"/>
          <w:szCs w:val="28"/>
        </w:rPr>
        <w:t xml:space="preserve"> № 96 –  5 (</w:t>
      </w:r>
      <w:r w:rsidR="002706E6" w:rsidRPr="003F3391">
        <w:rPr>
          <w:rFonts w:ascii="Times New Roman" w:hAnsi="Times New Roman"/>
          <w:sz w:val="28"/>
          <w:szCs w:val="28"/>
        </w:rPr>
        <w:t>пять</w:t>
      </w:r>
      <w:r w:rsidRPr="003F3391">
        <w:rPr>
          <w:rFonts w:ascii="Times New Roman" w:hAnsi="Times New Roman"/>
          <w:sz w:val="28"/>
          <w:szCs w:val="28"/>
        </w:rPr>
        <w:t>).</w:t>
      </w:r>
    </w:p>
    <w:p w:rsidR="00F579BA" w:rsidRPr="003F3391" w:rsidRDefault="00F9569F" w:rsidP="00F579BA">
      <w:pPr>
        <w:pStyle w:val="1"/>
        <w:numPr>
          <w:ilvl w:val="1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3391">
        <w:rPr>
          <w:rFonts w:ascii="Times New Roman" w:hAnsi="Times New Roman"/>
          <w:sz w:val="28"/>
          <w:szCs w:val="28"/>
        </w:rPr>
        <w:t xml:space="preserve"> Определить  количество используемых </w:t>
      </w:r>
      <w:proofErr w:type="gramStart"/>
      <w:r w:rsidRPr="003F3391">
        <w:rPr>
          <w:rFonts w:ascii="Times New Roman" w:hAnsi="Times New Roman"/>
          <w:sz w:val="28"/>
          <w:szCs w:val="28"/>
        </w:rPr>
        <w:t>в день голосования  переносных ящиков для голосования вне помещения для голосования на избирательном участке</w:t>
      </w:r>
      <w:proofErr w:type="gramEnd"/>
      <w:r w:rsidRPr="003F3391">
        <w:rPr>
          <w:rFonts w:ascii="Times New Roman" w:hAnsi="Times New Roman"/>
          <w:sz w:val="28"/>
          <w:szCs w:val="28"/>
        </w:rPr>
        <w:t xml:space="preserve"> № 101 –  3 (три).</w:t>
      </w:r>
    </w:p>
    <w:p w:rsidR="00F579BA" w:rsidRPr="003F3391" w:rsidRDefault="002706E6" w:rsidP="00F579BA">
      <w:pPr>
        <w:pStyle w:val="1"/>
        <w:numPr>
          <w:ilvl w:val="1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3391">
        <w:rPr>
          <w:rFonts w:ascii="Times New Roman" w:hAnsi="Times New Roman"/>
          <w:sz w:val="28"/>
          <w:szCs w:val="28"/>
        </w:rPr>
        <w:t xml:space="preserve">Определить  количество используемых </w:t>
      </w:r>
      <w:proofErr w:type="gramStart"/>
      <w:r w:rsidRPr="003F3391">
        <w:rPr>
          <w:rFonts w:ascii="Times New Roman" w:hAnsi="Times New Roman"/>
          <w:sz w:val="28"/>
          <w:szCs w:val="28"/>
        </w:rPr>
        <w:t>в день голосования  переносных ящиков для голосования вне помещения для голосования на избирательном участке</w:t>
      </w:r>
      <w:proofErr w:type="gramEnd"/>
      <w:r w:rsidRPr="003F3391">
        <w:rPr>
          <w:rFonts w:ascii="Times New Roman" w:hAnsi="Times New Roman"/>
          <w:sz w:val="28"/>
          <w:szCs w:val="28"/>
        </w:rPr>
        <w:t xml:space="preserve"> № 104 –  3 (три).</w:t>
      </w:r>
    </w:p>
    <w:p w:rsidR="00F579BA" w:rsidRPr="003F3391" w:rsidRDefault="00F579BA" w:rsidP="00F579BA">
      <w:pPr>
        <w:pStyle w:val="1"/>
        <w:numPr>
          <w:ilvl w:val="1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3391">
        <w:rPr>
          <w:rFonts w:ascii="Times New Roman" w:hAnsi="Times New Roman"/>
          <w:sz w:val="28"/>
          <w:szCs w:val="28"/>
        </w:rPr>
        <w:t xml:space="preserve">Определить  количество используемых </w:t>
      </w:r>
      <w:proofErr w:type="gramStart"/>
      <w:r w:rsidRPr="003F3391">
        <w:rPr>
          <w:rFonts w:ascii="Times New Roman" w:hAnsi="Times New Roman"/>
          <w:sz w:val="28"/>
          <w:szCs w:val="28"/>
        </w:rPr>
        <w:t>в день голосования  переносных ящиков для голосования вне помещения для голосования на избирательном участке</w:t>
      </w:r>
      <w:proofErr w:type="gramEnd"/>
      <w:r w:rsidRPr="003F3391">
        <w:rPr>
          <w:rFonts w:ascii="Times New Roman" w:hAnsi="Times New Roman"/>
          <w:sz w:val="28"/>
          <w:szCs w:val="28"/>
        </w:rPr>
        <w:t xml:space="preserve"> № 113 –  2 (два).</w:t>
      </w:r>
    </w:p>
    <w:p w:rsidR="002706E6" w:rsidRPr="003F3391" w:rsidRDefault="002706E6" w:rsidP="00F579BA">
      <w:pPr>
        <w:pStyle w:val="1"/>
        <w:numPr>
          <w:ilvl w:val="1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3391">
        <w:rPr>
          <w:rFonts w:ascii="Times New Roman" w:hAnsi="Times New Roman"/>
          <w:sz w:val="28"/>
          <w:szCs w:val="28"/>
        </w:rPr>
        <w:t xml:space="preserve">Определить  количество используемых </w:t>
      </w:r>
      <w:proofErr w:type="gramStart"/>
      <w:r w:rsidRPr="003F3391">
        <w:rPr>
          <w:rFonts w:ascii="Times New Roman" w:hAnsi="Times New Roman"/>
          <w:sz w:val="28"/>
          <w:szCs w:val="28"/>
        </w:rPr>
        <w:t>в день голосования  переносных ящиков для голосования вне помещения для голосования на избирательном участке</w:t>
      </w:r>
      <w:proofErr w:type="gramEnd"/>
      <w:r w:rsidRPr="003F3391">
        <w:rPr>
          <w:rFonts w:ascii="Times New Roman" w:hAnsi="Times New Roman"/>
          <w:sz w:val="28"/>
          <w:szCs w:val="28"/>
        </w:rPr>
        <w:t xml:space="preserve"> № 114 –  2 (два).</w:t>
      </w:r>
    </w:p>
    <w:p w:rsidR="00F9569F" w:rsidRPr="00F9569F" w:rsidRDefault="0001152B" w:rsidP="00F9569F">
      <w:pPr>
        <w:pStyle w:val="a3"/>
        <w:numPr>
          <w:ilvl w:val="0"/>
          <w:numId w:val="3"/>
        </w:numPr>
        <w:tabs>
          <w:tab w:val="left" w:pos="275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3CC">
        <w:rPr>
          <w:rFonts w:ascii="Times New Roman" w:eastAsia="Times New Roman" w:hAnsi="Times New Roman"/>
          <w:sz w:val="28"/>
          <w:szCs w:val="28"/>
          <w:lang w:eastAsia="ru-RU"/>
        </w:rPr>
        <w:t>Направить копию настоящего решения в участковые избирательные комисс</w:t>
      </w:r>
      <w:r w:rsidR="00F579BA">
        <w:rPr>
          <w:rFonts w:ascii="Times New Roman" w:eastAsia="Times New Roman" w:hAnsi="Times New Roman"/>
          <w:sz w:val="28"/>
          <w:szCs w:val="28"/>
          <w:lang w:eastAsia="ru-RU"/>
        </w:rPr>
        <w:t xml:space="preserve">ии избирательных участков №№ 61 – 91, 93 - </w:t>
      </w:r>
      <w:r w:rsidRPr="002373CC">
        <w:rPr>
          <w:rFonts w:ascii="Times New Roman" w:eastAsia="Times New Roman" w:hAnsi="Times New Roman"/>
          <w:sz w:val="28"/>
          <w:szCs w:val="28"/>
          <w:lang w:eastAsia="ru-RU"/>
        </w:rPr>
        <w:t>114.</w:t>
      </w:r>
    </w:p>
    <w:p w:rsidR="002373CC" w:rsidRPr="0001152B" w:rsidRDefault="0001152B" w:rsidP="0001152B">
      <w:pPr>
        <w:pStyle w:val="a3"/>
        <w:numPr>
          <w:ilvl w:val="0"/>
          <w:numId w:val="3"/>
        </w:numPr>
        <w:tabs>
          <w:tab w:val="left" w:pos="275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решение на официальном сайте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Волховского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 информационно-телекоммуникационной сети «Интернет».</w:t>
      </w:r>
    </w:p>
    <w:p w:rsidR="002373CC" w:rsidRDefault="002373CC" w:rsidP="002373CC">
      <w:pPr>
        <w:tabs>
          <w:tab w:val="left" w:pos="720"/>
          <w:tab w:val="left" w:pos="275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373CC" w:rsidRDefault="002373CC" w:rsidP="002373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73CC" w:rsidRDefault="002373CC" w:rsidP="002373C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</w:t>
      </w:r>
    </w:p>
    <w:p w:rsidR="002373CC" w:rsidRDefault="002373CC" w:rsidP="002373C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территориальной избирательной комиссии                         </w:t>
      </w:r>
      <w:r w:rsidR="00F579BA">
        <w:rPr>
          <w:rFonts w:ascii="Times New Roman" w:eastAsia="Times New Roman" w:hAnsi="Times New Roman"/>
          <w:sz w:val="28"/>
          <w:szCs w:val="28"/>
          <w:lang w:eastAsia="ru-RU"/>
        </w:rPr>
        <w:t>О.Н. Поликарпова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373CC" w:rsidRDefault="002373CC" w:rsidP="002373CC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</w:t>
      </w:r>
    </w:p>
    <w:p w:rsidR="002373CC" w:rsidRDefault="003F3391" w:rsidP="002373C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.с</w:t>
      </w:r>
      <w:proofErr w:type="gramEnd"/>
      <w:r w:rsidR="002373CC">
        <w:rPr>
          <w:rFonts w:ascii="Times New Roman" w:eastAsia="Times New Roman" w:hAnsi="Times New Roman"/>
          <w:sz w:val="28"/>
          <w:szCs w:val="28"/>
          <w:lang w:eastAsia="ru-RU"/>
        </w:rPr>
        <w:t>екретар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proofErr w:type="spellEnd"/>
      <w:r w:rsidR="002373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373CC" w:rsidRDefault="002373CC" w:rsidP="002373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территориальной избирательной комиссии                        </w:t>
      </w:r>
      <w:r w:rsidR="00F579BA">
        <w:rPr>
          <w:rFonts w:ascii="Times New Roman" w:eastAsia="Times New Roman" w:hAnsi="Times New Roman"/>
          <w:sz w:val="28"/>
          <w:szCs w:val="28"/>
          <w:lang w:eastAsia="ru-RU"/>
        </w:rPr>
        <w:t xml:space="preserve">А.Н. </w:t>
      </w:r>
      <w:proofErr w:type="gramStart"/>
      <w:r w:rsidR="003F3391">
        <w:rPr>
          <w:rFonts w:ascii="Times New Roman" w:eastAsia="Times New Roman" w:hAnsi="Times New Roman"/>
          <w:sz w:val="28"/>
          <w:szCs w:val="28"/>
          <w:lang w:eastAsia="ru-RU"/>
        </w:rPr>
        <w:t>Бухтев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373CC" w:rsidRDefault="002373CC" w:rsidP="002373CC">
      <w:pPr>
        <w:rPr>
          <w:sz w:val="28"/>
          <w:szCs w:val="28"/>
        </w:rPr>
      </w:pPr>
    </w:p>
    <w:p w:rsidR="00020645" w:rsidRDefault="00020645"/>
    <w:sectPr w:rsidR="00020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8703D"/>
    <w:multiLevelType w:val="hybridMultilevel"/>
    <w:tmpl w:val="DCB8F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B7DB7"/>
    <w:multiLevelType w:val="hybridMultilevel"/>
    <w:tmpl w:val="6AC0C390"/>
    <w:lvl w:ilvl="0" w:tplc="CAEC507E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876BB1"/>
    <w:multiLevelType w:val="hybridMultilevel"/>
    <w:tmpl w:val="2716D8D0"/>
    <w:lvl w:ilvl="0" w:tplc="44B2AF6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6B4816"/>
    <w:multiLevelType w:val="multilevel"/>
    <w:tmpl w:val="E6784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615"/>
    <w:rsid w:val="0001152B"/>
    <w:rsid w:val="00020645"/>
    <w:rsid w:val="00106A4E"/>
    <w:rsid w:val="00140615"/>
    <w:rsid w:val="001D18D8"/>
    <w:rsid w:val="002035C8"/>
    <w:rsid w:val="002373CC"/>
    <w:rsid w:val="00243E55"/>
    <w:rsid w:val="00250B27"/>
    <w:rsid w:val="002706E6"/>
    <w:rsid w:val="002F034B"/>
    <w:rsid w:val="002F3D8B"/>
    <w:rsid w:val="003E770E"/>
    <w:rsid w:val="003E7EB9"/>
    <w:rsid w:val="003F3391"/>
    <w:rsid w:val="00437C13"/>
    <w:rsid w:val="00440DC2"/>
    <w:rsid w:val="00461DD8"/>
    <w:rsid w:val="004734A1"/>
    <w:rsid w:val="005F2DA2"/>
    <w:rsid w:val="006636A0"/>
    <w:rsid w:val="006A06A2"/>
    <w:rsid w:val="0075211E"/>
    <w:rsid w:val="00846716"/>
    <w:rsid w:val="00862D75"/>
    <w:rsid w:val="00864136"/>
    <w:rsid w:val="008A33CC"/>
    <w:rsid w:val="009948BD"/>
    <w:rsid w:val="00CB2B6E"/>
    <w:rsid w:val="00D46825"/>
    <w:rsid w:val="00F2296A"/>
    <w:rsid w:val="00F405C9"/>
    <w:rsid w:val="00F579BA"/>
    <w:rsid w:val="00F9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3CC"/>
    <w:pPr>
      <w:ind w:left="720"/>
      <w:contextualSpacing/>
    </w:pPr>
  </w:style>
  <w:style w:type="paragraph" w:customStyle="1" w:styleId="1">
    <w:name w:val="Абзац списка1"/>
    <w:basedOn w:val="a"/>
    <w:rsid w:val="00F9569F"/>
    <w:pPr>
      <w:ind w:left="720"/>
    </w:pPr>
    <w:rPr>
      <w:rFonts w:eastAsia="Times New Roman"/>
    </w:rPr>
  </w:style>
  <w:style w:type="paragraph" w:customStyle="1" w:styleId="ConsPlusNormal">
    <w:name w:val="ConsPlusNormal"/>
    <w:rsid w:val="00F956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3CC"/>
    <w:pPr>
      <w:ind w:left="720"/>
      <w:contextualSpacing/>
    </w:pPr>
  </w:style>
  <w:style w:type="paragraph" w:customStyle="1" w:styleId="1">
    <w:name w:val="Абзац списка1"/>
    <w:basedOn w:val="a"/>
    <w:rsid w:val="00F9569F"/>
    <w:pPr>
      <w:ind w:left="720"/>
    </w:pPr>
    <w:rPr>
      <w:rFonts w:eastAsia="Times New Roman"/>
    </w:rPr>
  </w:style>
  <w:style w:type="paragraph" w:customStyle="1" w:styleId="ConsPlusNormal">
    <w:name w:val="ConsPlusNormal"/>
    <w:rsid w:val="00F956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4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2025-09-10T14:45:00Z</cp:lastPrinted>
  <dcterms:created xsi:type="dcterms:W3CDTF">2020-06-24T17:06:00Z</dcterms:created>
  <dcterms:modified xsi:type="dcterms:W3CDTF">2025-09-10T15:06:00Z</dcterms:modified>
</cp:coreProperties>
</file>