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8E" w:rsidRDefault="00E8178E" w:rsidP="00E8178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E8178E" w:rsidRDefault="00E8178E" w:rsidP="00E8178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E8178E" w:rsidRDefault="00E8178E" w:rsidP="00E8178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E8178E" w:rsidRDefault="00E8178E" w:rsidP="00E8178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8178E" w:rsidRDefault="00E8178E" w:rsidP="00E8178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E8178E" w:rsidRDefault="00E8178E" w:rsidP="00E8178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E8178E" w:rsidTr="00E8178E">
        <w:tc>
          <w:tcPr>
            <w:tcW w:w="3436" w:type="dxa"/>
            <w:hideMark/>
          </w:tcPr>
          <w:p w:rsidR="00E8178E" w:rsidRDefault="00242525" w:rsidP="0036187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36187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E8178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6187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июля</w:t>
            </w:r>
            <w:r w:rsidR="00480F2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36187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480F2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E8178E" w:rsidRDefault="00E8178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E8178E" w:rsidRDefault="00E8178E" w:rsidP="0036187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6187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921</w:t>
            </w:r>
          </w:p>
        </w:tc>
      </w:tr>
    </w:tbl>
    <w:p w:rsidR="00E8178E" w:rsidRDefault="00E8178E" w:rsidP="00E8178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E8178E" w:rsidRDefault="00E8178E" w:rsidP="00E8178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E8178E" w:rsidRDefault="00E8178E" w:rsidP="00E8178E">
      <w:pPr>
        <w:rPr>
          <w:rFonts w:ascii="Times New Roman" w:hAnsi="Times New Roman"/>
          <w:b/>
          <w:sz w:val="28"/>
          <w:szCs w:val="28"/>
        </w:rPr>
      </w:pPr>
    </w:p>
    <w:p w:rsidR="00CE0EF9" w:rsidRDefault="00E8178E" w:rsidP="00E8178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установлении продолжительности времени безвозмездного предоставления помещений политическим партиям, </w:t>
      </w:r>
      <w:r w:rsidR="002425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выдвинувших зарегистрированных кандидатов,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зарегистрированным кандидатам </w:t>
      </w:r>
    </w:p>
    <w:p w:rsidR="00CE0EF9" w:rsidRDefault="00A9309D" w:rsidP="00E8178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выборах </w:t>
      </w:r>
      <w:r w:rsidR="00C66DB1">
        <w:rPr>
          <w:rFonts w:ascii="Times New Roman" w:eastAsia="Times New Roman" w:hAnsi="Times New Roman"/>
          <w:b/>
          <w:sz w:val="28"/>
          <w:szCs w:val="24"/>
          <w:lang w:eastAsia="ru-RU"/>
        </w:rPr>
        <w:t>Губернатора Ленинградской области</w:t>
      </w:r>
      <w:r w:rsidR="00CE0EF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E8178E" w:rsidRDefault="00CE0EF9" w:rsidP="00E8178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 w:rsidR="00C66DB1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C66DB1">
        <w:rPr>
          <w:rFonts w:ascii="Times New Roman" w:eastAsia="Times New Roman" w:hAnsi="Times New Roman"/>
          <w:b/>
          <w:sz w:val="28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</w:t>
      </w:r>
      <w:r w:rsidR="00242525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C66DB1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года</w:t>
      </w:r>
      <w:r w:rsidR="00E8178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082048" w:rsidRDefault="00082048" w:rsidP="00E8178E">
      <w:pPr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9021F" w:rsidRDefault="0069021F" w:rsidP="00E8178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proofErr w:type="gramStart"/>
      <w:r w:rsidR="004643F6" w:rsidRPr="004643F6">
        <w:rPr>
          <w:rFonts w:ascii="Times New Roman" w:hAnsi="Times New Roman"/>
          <w:sz w:val="28"/>
          <w:szCs w:val="28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3 статьи 45 областного закона от 29 июня 2012 года № 54-оз «О выборах Губернатора Ленинградской области», руководствуясь постановлением Избирательной комиссии Ленинградской области от 07 июля 2025 года № 101/595 «Об</w:t>
      </w:r>
      <w:proofErr w:type="gramEnd"/>
      <w:r w:rsidR="004643F6" w:rsidRPr="004643F6">
        <w:rPr>
          <w:rFonts w:ascii="Times New Roman" w:hAnsi="Times New Roman"/>
          <w:sz w:val="28"/>
          <w:szCs w:val="28"/>
        </w:rPr>
        <w:t xml:space="preserve"> обеспечении равных условий проведения агитационных публичных мероприятий и размещения печатных предвыборных агитационных материалов зарегистрированных кандидатов </w:t>
      </w:r>
      <w:r w:rsidR="004643F6" w:rsidRPr="004643F6">
        <w:rPr>
          <w:rFonts w:ascii="Times New Roman" w:hAnsi="Times New Roman"/>
          <w:bCs/>
          <w:sz w:val="28"/>
          <w:szCs w:val="28"/>
        </w:rPr>
        <w:t>в период проведения выборов Губернатора Ленинградской области</w:t>
      </w:r>
      <w:r w:rsidR="004643F6" w:rsidRPr="004643F6">
        <w:rPr>
          <w:rFonts w:ascii="Times New Roman" w:hAnsi="Times New Roman"/>
          <w:sz w:val="28"/>
          <w:szCs w:val="28"/>
        </w:rPr>
        <w:t>»</w:t>
      </w:r>
      <w:r w:rsidR="004643F6">
        <w:rPr>
          <w:rFonts w:ascii="Times New Roman" w:hAnsi="Times New Roman"/>
          <w:sz w:val="28"/>
          <w:szCs w:val="28"/>
        </w:rPr>
        <w:t>,</w:t>
      </w:r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территориальная избирательная комиссия </w:t>
      </w:r>
      <w:proofErr w:type="spellStart"/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</w:t>
      </w:r>
      <w:proofErr w:type="gramStart"/>
      <w:r w:rsidR="001805B6" w:rsidRPr="001805B6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="001805B6" w:rsidRPr="001805B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71966" w:rsidRDefault="00A71966" w:rsidP="00E8178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805B6" w:rsidRDefault="00A71966" w:rsidP="001805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 проведении выборов </w:t>
      </w:r>
      <w:r w:rsidR="004643F6">
        <w:rPr>
          <w:rFonts w:ascii="Times New Roman" w:eastAsia="Times New Roman" w:hAnsi="Times New Roman"/>
          <w:sz w:val="28"/>
          <w:szCs w:val="24"/>
          <w:lang w:eastAsia="ru-RU"/>
        </w:rPr>
        <w:t>Губернатора Ленинградской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у</w:t>
      </w:r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 xml:space="preserve">становить время для проведения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агитационных публичных мероприятий в форме собраний </w:t>
      </w:r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>в помещениях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A7196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определенных постановлениями администраций муниципальных образований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r w:rsidR="00D33E59">
        <w:rPr>
          <w:rFonts w:ascii="Times New Roman" w:eastAsia="Times New Roman" w:hAnsi="Times New Roman"/>
          <w:sz w:val="28"/>
          <w:szCs w:val="24"/>
          <w:lang w:eastAsia="ru-RU"/>
        </w:rPr>
        <w:t xml:space="preserve"> (приложение)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1805B6">
        <w:rPr>
          <w:rFonts w:ascii="Times New Roman" w:eastAsia="Times New Roman" w:hAnsi="Times New Roman"/>
          <w:sz w:val="28"/>
          <w:szCs w:val="24"/>
          <w:lang w:eastAsia="ru-RU"/>
        </w:rPr>
        <w:t xml:space="preserve"> по заявкам политических партий, зарегистрированных кандидатов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продолжительностью на 2 (Два) часа.</w:t>
      </w:r>
    </w:p>
    <w:p w:rsidR="0068353F" w:rsidRDefault="0068353F" w:rsidP="001805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Собственник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владельц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выделенных помещений не позднее дня, следующего за днем предоставления помещени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 xml:space="preserve">обязаны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уведомлять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 xml:space="preserve"> в письменной форме </w:t>
      </w:r>
      <w:r w:rsidR="004643F6">
        <w:rPr>
          <w:rFonts w:ascii="Times New Roman" w:eastAsia="Times New Roman" w:hAnsi="Times New Roman"/>
          <w:sz w:val="28"/>
          <w:szCs w:val="24"/>
          <w:lang w:eastAsia="ru-RU"/>
        </w:rPr>
        <w:t>Избирательную комиссию Ленинградской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факте предоставления помещения, об условиях, на которых 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>это помещение может быть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предоставлено в течение агитационного периода другим 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 xml:space="preserve">политическим партиям,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зарегистрированным кандидатам</w:t>
      </w:r>
      <w:r w:rsidR="000032B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>согласно</w:t>
      </w:r>
      <w:proofErr w:type="gramEnd"/>
      <w:r w:rsidR="00082048">
        <w:rPr>
          <w:rFonts w:ascii="Times New Roman" w:eastAsia="Times New Roman" w:hAnsi="Times New Roman"/>
          <w:sz w:val="28"/>
          <w:szCs w:val="24"/>
          <w:lang w:eastAsia="ru-RU"/>
        </w:rPr>
        <w:t xml:space="preserve"> рекомендуемой формы (прилагается)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8353F" w:rsidRDefault="0068353F" w:rsidP="001805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Контроль исполнения настоящего решения возложить на </w:t>
      </w:r>
      <w:r w:rsidR="00242525">
        <w:rPr>
          <w:rFonts w:ascii="Times New Roman" w:eastAsia="Times New Roman" w:hAnsi="Times New Roman"/>
          <w:sz w:val="28"/>
          <w:szCs w:val="24"/>
          <w:lang w:eastAsia="ru-RU"/>
        </w:rPr>
        <w:t>председателя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</w:t>
      </w:r>
      <w:r w:rsidR="0089530A">
        <w:rPr>
          <w:rFonts w:ascii="Times New Roman" w:eastAsia="Times New Roman" w:hAnsi="Times New Roman"/>
          <w:sz w:val="28"/>
          <w:szCs w:val="24"/>
          <w:lang w:eastAsia="ru-RU"/>
        </w:rPr>
        <w:t>иципального района Поликарпову 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.Н.</w:t>
      </w:r>
    </w:p>
    <w:p w:rsidR="00242525" w:rsidRPr="007C7428" w:rsidRDefault="00242525" w:rsidP="0024252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C7428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proofErr w:type="spellStart"/>
      <w:r w:rsidRPr="007C7428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7C7428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42525" w:rsidRDefault="00242525" w:rsidP="00242525">
      <w:pPr>
        <w:pStyle w:val="a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353F" w:rsidRDefault="0068353F" w:rsidP="0068353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353F" w:rsidRPr="0068353F" w:rsidRDefault="0068353F" w:rsidP="0068353F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353F" w:rsidRPr="001805B6" w:rsidRDefault="0068353F" w:rsidP="0068353F">
      <w:pPr>
        <w:pStyle w:val="a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0AD1" w:rsidRPr="00BD0AD1" w:rsidRDefault="00BD0AD1" w:rsidP="00BD0AD1">
      <w:pPr>
        <w:jc w:val="both"/>
        <w:rPr>
          <w:rFonts w:ascii="Times New Roman" w:hAnsi="Times New Roman"/>
          <w:sz w:val="28"/>
          <w:szCs w:val="28"/>
        </w:rPr>
      </w:pPr>
      <w:r w:rsidRPr="00BD0AD1">
        <w:rPr>
          <w:rFonts w:ascii="Times New Roman" w:hAnsi="Times New Roman"/>
          <w:sz w:val="28"/>
          <w:szCs w:val="28"/>
        </w:rPr>
        <w:t xml:space="preserve">Председатель ТИК </w:t>
      </w:r>
    </w:p>
    <w:p w:rsidR="00BD0AD1" w:rsidRPr="00BD0AD1" w:rsidRDefault="00BD0AD1" w:rsidP="00BD0AD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AD1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BD0AD1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</w:t>
      </w:r>
      <w:r w:rsidR="00242525" w:rsidRPr="00BD0AD1">
        <w:rPr>
          <w:rFonts w:ascii="Times New Roman" w:hAnsi="Times New Roman"/>
          <w:sz w:val="28"/>
          <w:szCs w:val="28"/>
        </w:rPr>
        <w:t xml:space="preserve">О.Н. Поликарпова </w:t>
      </w:r>
    </w:p>
    <w:p w:rsidR="00BD0AD1" w:rsidRPr="00BD0AD1" w:rsidRDefault="00BD0AD1" w:rsidP="00BD0AD1">
      <w:pPr>
        <w:jc w:val="both"/>
        <w:rPr>
          <w:rFonts w:ascii="Times New Roman" w:hAnsi="Times New Roman"/>
          <w:sz w:val="28"/>
          <w:szCs w:val="28"/>
        </w:rPr>
      </w:pPr>
    </w:p>
    <w:p w:rsidR="00BD0AD1" w:rsidRPr="00BD0AD1" w:rsidRDefault="00242525" w:rsidP="00BD0A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с</w:t>
      </w:r>
      <w:r w:rsidR="00BD0AD1" w:rsidRPr="00BD0AD1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BD0AD1" w:rsidRPr="00BD0AD1">
        <w:rPr>
          <w:rFonts w:ascii="Times New Roman" w:hAnsi="Times New Roman"/>
          <w:sz w:val="28"/>
          <w:szCs w:val="28"/>
        </w:rPr>
        <w:t xml:space="preserve"> ТИК </w:t>
      </w:r>
    </w:p>
    <w:p w:rsidR="00BD0AD1" w:rsidRPr="00BD0AD1" w:rsidRDefault="00BD0AD1" w:rsidP="00BD0AD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AD1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BD0AD1">
        <w:rPr>
          <w:rFonts w:ascii="Times New Roman" w:hAnsi="Times New Roman"/>
          <w:sz w:val="28"/>
          <w:szCs w:val="28"/>
        </w:rPr>
        <w:t xml:space="preserve"> муниципального района        </w:t>
      </w:r>
      <w:r w:rsidR="00242525">
        <w:rPr>
          <w:rFonts w:ascii="Times New Roman" w:hAnsi="Times New Roman"/>
          <w:sz w:val="28"/>
          <w:szCs w:val="28"/>
        </w:rPr>
        <w:t xml:space="preserve">                        </w:t>
      </w:r>
      <w:r w:rsidR="004643F6">
        <w:rPr>
          <w:rFonts w:ascii="Times New Roman" w:hAnsi="Times New Roman"/>
          <w:sz w:val="28"/>
          <w:szCs w:val="28"/>
        </w:rPr>
        <w:t>А.Н. Бухтев</w:t>
      </w:r>
      <w:r w:rsidRPr="00BD0AD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D0AD1" w:rsidRPr="00BD0AD1" w:rsidRDefault="00BD0AD1" w:rsidP="00BD0AD1">
      <w:pPr>
        <w:jc w:val="both"/>
        <w:rPr>
          <w:rFonts w:ascii="Times New Roman" w:hAnsi="Times New Roman"/>
          <w:sz w:val="28"/>
          <w:szCs w:val="28"/>
        </w:rPr>
      </w:pPr>
    </w:p>
    <w:p w:rsidR="006F6D1A" w:rsidRDefault="006F6D1A"/>
    <w:p w:rsidR="0068353F" w:rsidRDefault="0068353F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AE2DCC" w:rsidRDefault="00AE2DCC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AE2DCC" w:rsidRDefault="00AE2DCC"/>
    <w:p w:rsidR="00AE2DCC" w:rsidRDefault="00AE2DCC"/>
    <w:p w:rsidR="00AE2DCC" w:rsidRDefault="00AE2DCC"/>
    <w:p w:rsidR="00AE2DCC" w:rsidRPr="00AE2DCC" w:rsidRDefault="00AE2DCC" w:rsidP="00AE2DCC">
      <w:pPr>
        <w:keepNext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Образец</w:t>
      </w:r>
    </w:p>
    <w:p w:rsidR="00AE2DCC" w:rsidRPr="00AE2DCC" w:rsidRDefault="00AE2DCC" w:rsidP="00AE2DC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E2DCC" w:rsidRPr="00AE2DCC" w:rsidTr="0042680C">
        <w:tc>
          <w:tcPr>
            <w:tcW w:w="9905" w:type="dxa"/>
          </w:tcPr>
          <w:p w:rsidR="00AE2DCC" w:rsidRPr="00AE2DCC" w:rsidRDefault="00AE2DCC" w:rsidP="00AE2DCC">
            <w:pPr>
              <w:keepNext/>
              <w:tabs>
                <w:tab w:val="left" w:pos="182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БЛАНК ОРГАНИЗАЦИИ</w:t>
            </w:r>
          </w:p>
        </w:tc>
      </w:tr>
    </w:tbl>
    <w:p w:rsidR="00AE2DCC" w:rsidRPr="00AE2DCC" w:rsidRDefault="00AE2DCC" w:rsidP="00AE2DCC">
      <w:pPr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E2DCC" w:rsidRPr="00AE2DCC" w:rsidRDefault="00AE2DCC" w:rsidP="00AE2DCC">
      <w:pPr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8"/>
          <w:szCs w:val="24"/>
          <w:lang w:eastAsia="ru-RU"/>
        </w:rPr>
        <w:t>исх.№______от______20</w:t>
      </w:r>
      <w:r w:rsidR="00A85108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61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26214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E2DCC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AE2DCC" w:rsidRPr="00AE2DCC" w:rsidRDefault="00AE2DCC" w:rsidP="00AE2DCC">
      <w:pPr>
        <w:autoSpaceDE w:val="0"/>
        <w:autoSpaceDN w:val="0"/>
        <w:adjustRightInd w:val="0"/>
        <w:ind w:left="5220"/>
        <w:jc w:val="lef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Default="00AE2DCC" w:rsidP="00AE2DCC">
      <w:pPr>
        <w:autoSpaceDE w:val="0"/>
        <w:autoSpaceDN w:val="0"/>
        <w:adjustRightInd w:val="0"/>
        <w:ind w:left="5220"/>
        <w:jc w:val="lef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61878">
        <w:rPr>
          <w:rFonts w:ascii="Times New Roman" w:eastAsia="Times New Roman" w:hAnsi="Times New Roman"/>
          <w:sz w:val="24"/>
          <w:szCs w:val="24"/>
          <w:lang w:eastAsia="ru-RU"/>
        </w:rPr>
        <w:t>Избирательную комиссию Ленинградской области</w:t>
      </w:r>
    </w:p>
    <w:p w:rsidR="00361878" w:rsidRPr="00AE2DCC" w:rsidRDefault="00361878" w:rsidP="00AE2DCC">
      <w:pPr>
        <w:autoSpaceDE w:val="0"/>
        <w:autoSpaceDN w:val="0"/>
        <w:adjustRightInd w:val="0"/>
        <w:ind w:left="5220"/>
        <w:jc w:val="lef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Pr="00AE2DCC" w:rsidRDefault="00AE2DCC" w:rsidP="00AE2DCC">
      <w:pPr>
        <w:autoSpaceDE w:val="0"/>
        <w:autoSpaceDN w:val="0"/>
        <w:adjustRightInd w:val="0"/>
        <w:ind w:left="5220"/>
        <w:jc w:val="left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AE2DCC">
        <w:rPr>
          <w:rFonts w:ascii="Times New Roman" w:eastAsia="Times New Roman" w:hAnsi="Times New Roman"/>
          <w:sz w:val="28"/>
          <w:szCs w:val="24"/>
          <w:lang w:eastAsia="ru-RU"/>
        </w:rPr>
        <w:t xml:space="preserve">  ______________________________</w:t>
      </w:r>
      <w:r w:rsidR="0026214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</w:t>
      </w:r>
    </w:p>
    <w:p w:rsidR="00AE2DCC" w:rsidRPr="00AE2DCC" w:rsidRDefault="00AE2DCC" w:rsidP="00AE2DCC">
      <w:pPr>
        <w:autoSpaceDE w:val="0"/>
        <w:autoSpaceDN w:val="0"/>
        <w:adjustRightInd w:val="0"/>
        <w:ind w:left="5928"/>
        <w:jc w:val="left"/>
        <w:outlineLvl w:val="2"/>
        <w:rPr>
          <w:rFonts w:ascii="Times New Roman" w:eastAsia="Times New Roman" w:hAnsi="Times New Roman"/>
          <w:sz w:val="18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>наименование, адрес, телефон организации, представившей уведомление</w:t>
      </w:r>
    </w:p>
    <w:p w:rsidR="00AE2DCC" w:rsidRPr="00AE2DCC" w:rsidRDefault="00AE2DCC" w:rsidP="00AE2DCC">
      <w:pPr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2DCC" w:rsidRPr="00AE2DCC" w:rsidRDefault="00AE2DCC" w:rsidP="00AE2DCC">
      <w:pPr>
        <w:keepNext/>
        <w:autoSpaceDE w:val="0"/>
        <w:autoSpaceDN w:val="0"/>
        <w:adjustRightInd w:val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</w:t>
      </w:r>
    </w:p>
    <w:p w:rsidR="00AE2DCC" w:rsidRPr="00AE2DCC" w:rsidRDefault="00AE2DCC" w:rsidP="00AE2DCC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>Сообщаю о том, что помещение пригодное для проведения публичных агитационных мероприятий, находящее</w:t>
      </w:r>
      <w:r w:rsidR="00A97CE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A97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 площадью_______________ </w:t>
      </w: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>адрес помещения</w:t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ab/>
      </w: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>было предоставлено _____________________________________________________:</w:t>
      </w: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>наименование политической партии (</w:t>
      </w:r>
      <w:proofErr w:type="spellStart"/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>ф.и.о.</w:t>
      </w:r>
      <w:proofErr w:type="spellEnd"/>
      <w:r w:rsidRPr="00AE2DCC">
        <w:rPr>
          <w:rFonts w:ascii="Times New Roman" w:eastAsia="Times New Roman" w:hAnsi="Times New Roman"/>
          <w:sz w:val="18"/>
          <w:szCs w:val="24"/>
          <w:lang w:eastAsia="ru-RU"/>
        </w:rPr>
        <w:t xml:space="preserve"> кандидата</w:t>
      </w:r>
      <w:r w:rsidR="008E093B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AE2DCC" w:rsidRPr="00AE2DCC" w:rsidRDefault="00AE2DCC" w:rsidP="00AE2DCC">
      <w:pPr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2DCC" w:rsidRPr="00AE2DCC" w:rsidRDefault="00AE2DCC" w:rsidP="00AE2DCC">
      <w:pPr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340"/>
        <w:gridCol w:w="2340"/>
      </w:tblGrid>
      <w:tr w:rsidR="00AE2DCC" w:rsidRPr="00AE2DCC" w:rsidTr="0042680C">
        <w:trPr>
          <w:cantSplit/>
        </w:trPr>
        <w:tc>
          <w:tcPr>
            <w:tcW w:w="8820" w:type="dxa"/>
            <w:gridSpan w:val="4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предоставления помещения</w:t>
            </w:r>
          </w:p>
        </w:tc>
      </w:tr>
      <w:tr w:rsidR="00AE2DCC" w:rsidRPr="00AE2DCC" w:rsidTr="0042680C">
        <w:tc>
          <w:tcPr>
            <w:tcW w:w="207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szCs w:val="24"/>
                <w:lang w:eastAsia="ru-RU"/>
              </w:rPr>
              <w:t>Безвозмездно или за плату</w:t>
            </w:r>
          </w:p>
        </w:tc>
        <w:tc>
          <w:tcPr>
            <w:tcW w:w="207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szCs w:val="24"/>
                <w:lang w:eastAsia="ru-RU"/>
              </w:rPr>
              <w:t>Стоимость</w:t>
            </w:r>
            <w:r w:rsidRPr="00AE2DCC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szCs w:val="24"/>
                <w:lang w:eastAsia="ru-RU"/>
              </w:rPr>
              <w:t>Дата</w:t>
            </w:r>
          </w:p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szCs w:val="24"/>
                <w:lang w:eastAsia="ru-RU"/>
              </w:rPr>
              <w:t>(число, месяц и год)</w:t>
            </w:r>
          </w:p>
        </w:tc>
        <w:tc>
          <w:tcPr>
            <w:tcW w:w="234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E2DCC">
              <w:rPr>
                <w:rFonts w:ascii="Times New Roman" w:eastAsia="Times New Roman" w:hAnsi="Times New Roman"/>
                <w:szCs w:val="24"/>
                <w:lang w:eastAsia="ru-RU"/>
              </w:rPr>
              <w:t>Время (промежуток времени суток)</w:t>
            </w:r>
          </w:p>
        </w:tc>
      </w:tr>
      <w:tr w:rsidR="00AE2DCC" w:rsidRPr="00AE2DCC" w:rsidTr="0042680C">
        <w:tc>
          <w:tcPr>
            <w:tcW w:w="207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2DCC" w:rsidRPr="00AE2DCC" w:rsidRDefault="00AE2DCC" w:rsidP="00AE2D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>Собственник, владелец</w:t>
      </w:r>
      <w:r w:rsidR="00262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>______________Ф.И.О. (название организации)</w:t>
      </w:r>
    </w:p>
    <w:p w:rsidR="00AE2DCC" w:rsidRPr="00AE2DCC" w:rsidRDefault="00AE2DCC" w:rsidP="00AE2DC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ab/>
        <w:t>«____»_________20</w:t>
      </w:r>
      <w:r w:rsidR="00A851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1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E2D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E2DCC" w:rsidRDefault="00AE2DCC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C268BA" w:rsidRDefault="00C268BA"/>
    <w:p w:rsidR="00B0647B" w:rsidRDefault="00B0647B"/>
    <w:p w:rsidR="00361878" w:rsidRDefault="00361878"/>
    <w:p w:rsidR="00B0647B" w:rsidRDefault="00B0647B"/>
    <w:p w:rsidR="00B0647B" w:rsidRDefault="00B0647B"/>
    <w:p w:rsidR="00B0647B" w:rsidRDefault="00B0647B"/>
    <w:p w:rsidR="00D33E59" w:rsidRDefault="00D33E59" w:rsidP="00D33E59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33E59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D33E59" w:rsidRDefault="00D33E59" w:rsidP="00D33E59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33E59">
        <w:rPr>
          <w:rFonts w:ascii="Times New Roman" w:eastAsiaTheme="minorHAnsi" w:hAnsi="Times New Roman"/>
          <w:sz w:val="28"/>
          <w:szCs w:val="28"/>
        </w:rPr>
        <w:t xml:space="preserve">к постановлению ТИК </w:t>
      </w:r>
    </w:p>
    <w:p w:rsidR="00D33E59" w:rsidRDefault="00D33E59" w:rsidP="00D33E59">
      <w:pPr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33E59">
        <w:rPr>
          <w:rFonts w:ascii="Times New Roman" w:eastAsiaTheme="minorHAnsi" w:hAnsi="Times New Roman"/>
          <w:sz w:val="28"/>
          <w:szCs w:val="28"/>
        </w:rPr>
        <w:t>Волховского</w:t>
      </w:r>
      <w:proofErr w:type="spellEnd"/>
      <w:r w:rsidRPr="00D33E59"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</w:p>
    <w:p w:rsidR="00D33E59" w:rsidRPr="00D33E59" w:rsidRDefault="00D33E59" w:rsidP="00D33E59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D33E59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AF05F0">
        <w:rPr>
          <w:rFonts w:ascii="Times New Roman" w:eastAsiaTheme="minorHAnsi" w:hAnsi="Times New Roman"/>
          <w:sz w:val="28"/>
          <w:szCs w:val="28"/>
        </w:rPr>
        <w:t>2</w:t>
      </w:r>
      <w:r w:rsidR="00361878">
        <w:rPr>
          <w:rFonts w:ascii="Times New Roman" w:eastAsiaTheme="minorHAnsi" w:hAnsi="Times New Roman"/>
          <w:sz w:val="28"/>
          <w:szCs w:val="28"/>
        </w:rPr>
        <w:t>2 июля</w:t>
      </w:r>
      <w:r w:rsidR="00AF05F0">
        <w:rPr>
          <w:rFonts w:ascii="Times New Roman" w:eastAsiaTheme="minorHAnsi" w:hAnsi="Times New Roman"/>
          <w:sz w:val="28"/>
          <w:szCs w:val="28"/>
        </w:rPr>
        <w:t xml:space="preserve"> 202</w:t>
      </w:r>
      <w:r w:rsidR="00361878">
        <w:rPr>
          <w:rFonts w:ascii="Times New Roman" w:eastAsiaTheme="minorHAnsi" w:hAnsi="Times New Roman"/>
          <w:sz w:val="28"/>
          <w:szCs w:val="28"/>
        </w:rPr>
        <w:t>5</w:t>
      </w:r>
      <w:r w:rsidRPr="00D33E59">
        <w:rPr>
          <w:rFonts w:ascii="Times New Roman" w:eastAsiaTheme="minorHAnsi" w:hAnsi="Times New Roman"/>
          <w:sz w:val="28"/>
          <w:szCs w:val="28"/>
        </w:rPr>
        <w:t xml:space="preserve"> г. № </w:t>
      </w:r>
      <w:r w:rsidR="00361878">
        <w:rPr>
          <w:rFonts w:ascii="Times New Roman" w:eastAsiaTheme="minorHAnsi" w:hAnsi="Times New Roman"/>
          <w:sz w:val="28"/>
          <w:szCs w:val="28"/>
        </w:rPr>
        <w:t>921</w:t>
      </w:r>
    </w:p>
    <w:p w:rsidR="00361878" w:rsidRDefault="00361878" w:rsidP="00C268BA">
      <w:pPr>
        <w:rPr>
          <w:rFonts w:ascii="Times New Roman" w:eastAsiaTheme="minorHAnsi" w:hAnsi="Times New Roman"/>
          <w:b/>
          <w:sz w:val="28"/>
          <w:szCs w:val="28"/>
        </w:rPr>
      </w:pPr>
    </w:p>
    <w:p w:rsidR="000032B7" w:rsidRDefault="000032B7" w:rsidP="00C268BA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ПЕРЕЧЕНЬ ПОМЕЩЕНИЙ</w:t>
      </w:r>
    </w:p>
    <w:p w:rsidR="00C268BA" w:rsidRPr="00C268BA" w:rsidRDefault="00C268BA" w:rsidP="00C268BA">
      <w:pPr>
        <w:rPr>
          <w:rFonts w:ascii="Times New Roman" w:eastAsiaTheme="minorHAnsi" w:hAnsi="Times New Roman"/>
          <w:b/>
          <w:sz w:val="28"/>
          <w:szCs w:val="28"/>
        </w:rPr>
      </w:pPr>
      <w:r w:rsidRPr="00C268BA">
        <w:rPr>
          <w:rFonts w:ascii="Times New Roman" w:eastAsiaTheme="minorHAnsi" w:hAnsi="Times New Roman"/>
          <w:b/>
          <w:sz w:val="28"/>
          <w:szCs w:val="28"/>
        </w:rPr>
        <w:t xml:space="preserve"> для проведения публичных мероприятий </w:t>
      </w:r>
    </w:p>
    <w:p w:rsidR="00C268BA" w:rsidRPr="00C268BA" w:rsidRDefault="00C268BA" w:rsidP="00C268BA">
      <w:pPr>
        <w:rPr>
          <w:rFonts w:ascii="Times New Roman" w:eastAsiaTheme="minorHAnsi" w:hAnsi="Times New Roman"/>
          <w:b/>
          <w:sz w:val="28"/>
          <w:szCs w:val="28"/>
        </w:rPr>
      </w:pPr>
      <w:r w:rsidRPr="00C268BA">
        <w:rPr>
          <w:rFonts w:ascii="Times New Roman" w:eastAsiaTheme="minorHAnsi" w:hAnsi="Times New Roman"/>
          <w:b/>
          <w:sz w:val="28"/>
          <w:szCs w:val="28"/>
        </w:rPr>
        <w:t xml:space="preserve">на выборах </w:t>
      </w:r>
      <w:r w:rsidR="002D601F">
        <w:rPr>
          <w:rFonts w:ascii="Times New Roman" w:eastAsiaTheme="minorHAnsi" w:hAnsi="Times New Roman"/>
          <w:b/>
          <w:sz w:val="28"/>
          <w:szCs w:val="28"/>
        </w:rPr>
        <w:t>Губернатора Ленинградской области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118"/>
        <w:gridCol w:w="2343"/>
        <w:gridCol w:w="2619"/>
      </w:tblGrid>
      <w:tr w:rsidR="00C268BA" w:rsidRPr="00C268BA" w:rsidTr="00C268BA">
        <w:trPr>
          <w:trHeight w:val="322"/>
        </w:trPr>
        <w:tc>
          <w:tcPr>
            <w:tcW w:w="567" w:type="dxa"/>
            <w:vAlign w:val="center"/>
          </w:tcPr>
          <w:p w:rsidR="00C268BA" w:rsidRPr="00C268BA" w:rsidRDefault="00C268BA" w:rsidP="00C268BA">
            <w:pPr>
              <w:ind w:left="-6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C268BA" w:rsidRPr="00C268BA" w:rsidRDefault="00C268BA" w:rsidP="00C268B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118" w:type="dxa"/>
            <w:vAlign w:val="center"/>
          </w:tcPr>
          <w:p w:rsidR="00C268BA" w:rsidRPr="00C268BA" w:rsidRDefault="00C268BA" w:rsidP="00C268B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встреч с избирателями</w:t>
            </w:r>
          </w:p>
        </w:tc>
        <w:tc>
          <w:tcPr>
            <w:tcW w:w="2343" w:type="dxa"/>
            <w:vAlign w:val="center"/>
          </w:tcPr>
          <w:p w:rsidR="00C268BA" w:rsidRPr="00C268BA" w:rsidRDefault="00C268BA" w:rsidP="00C268B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для проведения мероприятий</w:t>
            </w:r>
          </w:p>
          <w:p w:rsidR="00C268BA" w:rsidRPr="00C268BA" w:rsidRDefault="00C268BA" w:rsidP="00C268B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Align w:val="center"/>
          </w:tcPr>
          <w:p w:rsidR="00C268BA" w:rsidRPr="00C268BA" w:rsidRDefault="00C268BA" w:rsidP="00C268B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8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ответственного за предоставление помещения; телефон</w:t>
            </w:r>
          </w:p>
        </w:tc>
      </w:tr>
      <w:tr w:rsidR="00C268BA" w:rsidRPr="005279DE" w:rsidTr="00C268BA">
        <w:trPr>
          <w:trHeight w:val="315"/>
        </w:trPr>
        <w:tc>
          <w:tcPr>
            <w:tcW w:w="567" w:type="dxa"/>
            <w:vAlign w:val="center"/>
          </w:tcPr>
          <w:p w:rsidR="00C268BA" w:rsidRPr="005279DE" w:rsidRDefault="00F868A5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C268BA" w:rsidRPr="00490FF3" w:rsidRDefault="00F868A5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город Волхов</w:t>
            </w:r>
          </w:p>
        </w:tc>
        <w:tc>
          <w:tcPr>
            <w:tcW w:w="3118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«Дом культуры «Железнодорожник». Концертный зал.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Волхов, проспект Державина, д.28</w:t>
            </w:r>
          </w:p>
        </w:tc>
        <w:tc>
          <w:tcPr>
            <w:tcW w:w="2343" w:type="dxa"/>
            <w:vAlign w:val="center"/>
          </w:tcPr>
          <w:p w:rsidR="00C268BA" w:rsidRPr="00490FF3" w:rsidRDefault="00C268BA" w:rsidP="00164AD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– </w:t>
            </w:r>
            <w:r w:rsidR="00164AD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13.00 до 15.00</w:t>
            </w:r>
          </w:p>
        </w:tc>
        <w:tc>
          <w:tcPr>
            <w:tcW w:w="2619" w:type="dxa"/>
            <w:vAlign w:val="center"/>
          </w:tcPr>
          <w:p w:rsidR="00C268BA" w:rsidRPr="00490FF3" w:rsidRDefault="00C66DB1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Ольга Сергеевна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164AD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</w:t>
            </w:r>
            <w:r w:rsidR="00164AD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7-12-01</w:t>
            </w:r>
          </w:p>
          <w:p w:rsidR="00F868A5" w:rsidRPr="00490FF3" w:rsidRDefault="00F868A5" w:rsidP="00164AD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8-952-356-45-12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Новоладожское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3118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культуры, спорта и туризма»,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помещение зрительного зала.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г. Новая Ладога, пр. К. Маркса, д.38</w:t>
            </w:r>
          </w:p>
        </w:tc>
        <w:tc>
          <w:tcPr>
            <w:tcW w:w="2343" w:type="dxa"/>
            <w:vAlign w:val="center"/>
          </w:tcPr>
          <w:p w:rsidR="00C268BA" w:rsidRPr="00490FF3" w:rsidRDefault="00C268BA" w:rsidP="0009345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345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Понедельник, среда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до 20.00</w:t>
            </w:r>
          </w:p>
        </w:tc>
        <w:tc>
          <w:tcPr>
            <w:tcW w:w="2619" w:type="dxa"/>
            <w:vAlign w:val="center"/>
          </w:tcPr>
          <w:p w:rsidR="00C268BA" w:rsidRPr="00490FF3" w:rsidRDefault="00911D79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Тараканова Светлана Сергеевна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9E382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8-(81363)-30-</w:t>
            </w:r>
            <w:r w:rsidR="009E382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3118" w:type="dxa"/>
            <w:vAlign w:val="center"/>
          </w:tcPr>
          <w:p w:rsidR="009E382B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культуры, досуга и спорта – Сясьстрой»</w:t>
            </w:r>
            <w:r w:rsidR="009E382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268BA" w:rsidRPr="00490FF3" w:rsidRDefault="009E382B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зал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268BA" w:rsidRPr="00490FF3" w:rsidRDefault="00C268BA" w:rsidP="00A72FF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Сясьстрой, ул. 25 Октября, д.3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343" w:type="dxa"/>
            <w:vAlign w:val="center"/>
          </w:tcPr>
          <w:p w:rsidR="00911D79" w:rsidRPr="00490FF3" w:rsidRDefault="00911D79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- 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68BA" w:rsidRPr="00490FF3" w:rsidRDefault="00911D79" w:rsidP="00A72FF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268BA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12.00 до 1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68BA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Сидорова Ирина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Фридриховна</w:t>
            </w:r>
            <w:proofErr w:type="spellEnd"/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8-(81363)-5-22-04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МБУКС 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Бережковский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Бережки, ул.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343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Вторник, среда, четверг</w:t>
            </w:r>
          </w:p>
          <w:p w:rsidR="00C268BA" w:rsidRPr="00490FF3" w:rsidRDefault="00C268BA" w:rsidP="00911D7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16.00 до </w:t>
            </w:r>
            <w:r w:rsidR="00911D7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C268BA" w:rsidRPr="00490FF3" w:rsidRDefault="006B384E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Суханова Светлана Андреевна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8-(81363)-37-790</w:t>
            </w:r>
          </w:p>
        </w:tc>
      </w:tr>
      <w:tr w:rsidR="00C268BA" w:rsidRPr="005279DE" w:rsidTr="00C268BA">
        <w:trPr>
          <w:trHeight w:val="240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C268BA" w:rsidRPr="00490FF3" w:rsidRDefault="00FA46C2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ФОК МБУКС «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Вындиноостровский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досуга»</w:t>
            </w:r>
            <w:r w:rsidR="00241306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вестибюль</w:t>
            </w:r>
          </w:p>
          <w:p w:rsidR="00C268BA" w:rsidRPr="00490FF3" w:rsidRDefault="00C268BA" w:rsidP="0024130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Вындин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Остров, ул.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</w:t>
            </w:r>
            <w:r w:rsidR="00241306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0-а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Вторник: </w:t>
            </w:r>
          </w:p>
          <w:p w:rsidR="00903282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Четверг: </w:t>
            </w:r>
          </w:p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15.00- 17.00</w:t>
            </w:r>
          </w:p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16.00-18.00</w:t>
            </w:r>
          </w:p>
          <w:p w:rsidR="00241306" w:rsidRPr="00490FF3" w:rsidRDefault="00241306" w:rsidP="0090328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Align w:val="center"/>
          </w:tcPr>
          <w:p w:rsidR="00C268BA" w:rsidRPr="00490FF3" w:rsidRDefault="00241306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 Евгения Борисовна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24130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="00241306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8-981-968-14-33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МБУКиС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282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Иссадский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282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сельский дом культуры и спорта»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Иссад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д. 6</w:t>
            </w:r>
          </w:p>
        </w:tc>
        <w:tc>
          <w:tcPr>
            <w:tcW w:w="2343" w:type="dxa"/>
            <w:vAlign w:val="center"/>
          </w:tcPr>
          <w:p w:rsidR="00C268BA" w:rsidRPr="00490FF3" w:rsidRDefault="00903282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четверг с 1</w:t>
            </w:r>
            <w:r w:rsidR="00241306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до 17.00 </w:t>
            </w:r>
            <w:r w:rsidR="00646B22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часов;</w:t>
            </w:r>
          </w:p>
          <w:p w:rsidR="00646B22" w:rsidRPr="00490FF3" w:rsidRDefault="00646B22" w:rsidP="0024130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 с 1</w:t>
            </w:r>
            <w:r w:rsidR="00241306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до 16.00</w:t>
            </w:r>
          </w:p>
        </w:tc>
        <w:tc>
          <w:tcPr>
            <w:tcW w:w="2619" w:type="dxa"/>
            <w:vAlign w:val="center"/>
          </w:tcPr>
          <w:p w:rsidR="00C268BA" w:rsidRPr="00490FF3" w:rsidRDefault="001D72A5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Громова Наталья Степановна </w:t>
            </w:r>
            <w:r w:rsidR="00C268BA"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8-(81363)-35-232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1D72A5" w:rsidRPr="00490FF3" w:rsidRDefault="00177197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Кисельнинского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2-й этаж, каб.2, 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Кисельня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268BA" w:rsidRPr="00490FF3" w:rsidRDefault="00C268BA" w:rsidP="0017719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Центральная, д. </w:t>
            </w:r>
            <w:r w:rsidR="00177197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2343" w:type="dxa"/>
            <w:vAlign w:val="center"/>
          </w:tcPr>
          <w:p w:rsidR="00DD633E" w:rsidRPr="00490FF3" w:rsidRDefault="00DD633E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Понедельник - пятница</w:t>
            </w:r>
          </w:p>
          <w:p w:rsidR="00C268BA" w:rsidRPr="00490FF3" w:rsidRDefault="00C268BA" w:rsidP="00DD63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DD633E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до 1</w:t>
            </w:r>
            <w:r w:rsidR="00DD633E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5E4170" w:rsidRPr="00490FF3" w:rsidRDefault="00177197" w:rsidP="005E417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90FF3">
              <w:rPr>
                <w:rFonts w:ascii="Times New Roman" w:eastAsiaTheme="minorHAnsi" w:hAnsi="Times New Roman"/>
                <w:sz w:val="24"/>
                <w:szCs w:val="24"/>
              </w:rPr>
              <w:t>Тепнина</w:t>
            </w:r>
            <w:proofErr w:type="spellEnd"/>
            <w:r w:rsidRPr="00490FF3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Анатольевна</w:t>
            </w:r>
          </w:p>
          <w:p w:rsidR="00C268BA" w:rsidRPr="00490FF3" w:rsidRDefault="005E4170" w:rsidP="005E417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268BA"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177197"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глав администрации</w:t>
            </w:r>
            <w:r w:rsidR="00C268BA"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C268BA" w:rsidRPr="00490FF3" w:rsidRDefault="00177197" w:rsidP="0017719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Тел.: 8905-266-936-13</w:t>
            </w:r>
          </w:p>
        </w:tc>
      </w:tr>
      <w:tr w:rsidR="00C268BA" w:rsidRPr="005279DE" w:rsidTr="00C268BA">
        <w:trPr>
          <w:trHeight w:val="555"/>
        </w:trPr>
        <w:tc>
          <w:tcPr>
            <w:tcW w:w="567" w:type="dxa"/>
            <w:vAlign w:val="center"/>
          </w:tcPr>
          <w:p w:rsidR="00C268BA" w:rsidRPr="005279DE" w:rsidRDefault="00C268BA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  <w:vAlign w:val="center"/>
          </w:tcPr>
          <w:p w:rsidR="00C268BA" w:rsidRPr="00490FF3" w:rsidRDefault="00C268BA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Колчановское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МБУКС «КСК-Алексино», конференц-зал,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Колчаново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 «Алексино», д.17</w:t>
            </w:r>
          </w:p>
        </w:tc>
        <w:tc>
          <w:tcPr>
            <w:tcW w:w="2343" w:type="dxa"/>
            <w:vAlign w:val="center"/>
          </w:tcPr>
          <w:p w:rsidR="005279DE" w:rsidRPr="00490FF3" w:rsidRDefault="005279DE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16.00 до 18.00</w:t>
            </w:r>
          </w:p>
        </w:tc>
        <w:tc>
          <w:tcPr>
            <w:tcW w:w="2619" w:type="dxa"/>
            <w:vAlign w:val="center"/>
          </w:tcPr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Игнатьева Татьяна Анатольевна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(директор)</w:t>
            </w:r>
          </w:p>
          <w:p w:rsidR="00C268BA" w:rsidRPr="00490FF3" w:rsidRDefault="00C268BA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8-(81363)-39-260</w:t>
            </w:r>
          </w:p>
        </w:tc>
      </w:tr>
      <w:tr w:rsidR="001D72A5" w:rsidRPr="005279DE" w:rsidTr="00C268BA">
        <w:trPr>
          <w:trHeight w:val="112"/>
        </w:trPr>
        <w:tc>
          <w:tcPr>
            <w:tcW w:w="567" w:type="dxa"/>
            <w:vMerge w:val="restart"/>
            <w:vAlign w:val="center"/>
          </w:tcPr>
          <w:p w:rsidR="001D72A5" w:rsidRPr="005279DE" w:rsidRDefault="001D72A5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  <w:vAlign w:val="center"/>
          </w:tcPr>
          <w:p w:rsidR="001D72A5" w:rsidRPr="00490FF3" w:rsidRDefault="001D72A5" w:rsidP="004C22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Пашское СП</w:t>
            </w:r>
          </w:p>
        </w:tc>
        <w:tc>
          <w:tcPr>
            <w:tcW w:w="3118" w:type="dxa"/>
            <w:vAlign w:val="center"/>
          </w:tcPr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МБУКиС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«КСК-Паша», </w:t>
            </w:r>
            <w:proofErr w:type="spellStart"/>
            <w:r w:rsidR="005E4170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зртельный</w:t>
            </w:r>
            <w:proofErr w:type="spellEnd"/>
            <w:r w:rsidR="005E4170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Паша, ул.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д.85</w:t>
            </w:r>
          </w:p>
        </w:tc>
        <w:tc>
          <w:tcPr>
            <w:tcW w:w="2343" w:type="dxa"/>
            <w:vAlign w:val="center"/>
          </w:tcPr>
          <w:p w:rsidR="005E4170" w:rsidRPr="00490FF3" w:rsidRDefault="005E4170" w:rsidP="001D72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1D72A5" w:rsidRPr="00490FF3" w:rsidRDefault="005E4170" w:rsidP="001D72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D72A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14.00 до 19.00</w:t>
            </w:r>
          </w:p>
        </w:tc>
        <w:tc>
          <w:tcPr>
            <w:tcW w:w="2619" w:type="dxa"/>
            <w:vAlign w:val="center"/>
          </w:tcPr>
          <w:p w:rsidR="00490FF3" w:rsidRPr="00490FF3" w:rsidRDefault="00490FF3" w:rsidP="005E417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Вязьмина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Олеговна</w:t>
            </w:r>
          </w:p>
          <w:p w:rsidR="001D72A5" w:rsidRPr="00490FF3" w:rsidRDefault="001D72A5" w:rsidP="00490FF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="00490FF3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8-(81363)– 6-10-68</w:t>
            </w:r>
          </w:p>
        </w:tc>
      </w:tr>
      <w:tr w:rsidR="001D72A5" w:rsidRPr="005279DE" w:rsidTr="00C268BA">
        <w:trPr>
          <w:trHeight w:val="165"/>
        </w:trPr>
        <w:tc>
          <w:tcPr>
            <w:tcW w:w="567" w:type="dxa"/>
            <w:vMerge/>
            <w:vAlign w:val="center"/>
          </w:tcPr>
          <w:p w:rsidR="001D72A5" w:rsidRPr="005279DE" w:rsidRDefault="001D72A5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1D72A5" w:rsidRPr="00490FF3" w:rsidRDefault="001D72A5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Рыбежский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клуб, актовый зал, </w:t>
            </w:r>
          </w:p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72A5" w:rsidRPr="00490FF3" w:rsidRDefault="001D72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Рыбежно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Клубная, д. 5 </w:t>
            </w:r>
          </w:p>
        </w:tc>
        <w:tc>
          <w:tcPr>
            <w:tcW w:w="2343" w:type="dxa"/>
            <w:vAlign w:val="center"/>
          </w:tcPr>
          <w:p w:rsidR="005E4170" w:rsidRPr="00490FF3" w:rsidRDefault="005E4170" w:rsidP="001D72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1D72A5" w:rsidRPr="00490FF3" w:rsidRDefault="005E4170" w:rsidP="005E417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D72A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14.00 до 1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D72A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490FF3" w:rsidRPr="00490FF3" w:rsidRDefault="00490FF3" w:rsidP="00490FF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Вязьмина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Олеговна</w:t>
            </w:r>
          </w:p>
          <w:p w:rsidR="001D72A5" w:rsidRPr="00490FF3" w:rsidRDefault="00490FF3" w:rsidP="00490FF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Тел.:8-(81363)– 6-10-68</w:t>
            </w:r>
          </w:p>
        </w:tc>
      </w:tr>
      <w:tr w:rsidR="005E4170" w:rsidRPr="005279DE" w:rsidTr="00C268BA">
        <w:trPr>
          <w:trHeight w:val="555"/>
        </w:trPr>
        <w:tc>
          <w:tcPr>
            <w:tcW w:w="567" w:type="dxa"/>
            <w:vAlign w:val="center"/>
          </w:tcPr>
          <w:p w:rsidR="005E4170" w:rsidRPr="005279DE" w:rsidRDefault="005E4170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vAlign w:val="center"/>
          </w:tcPr>
          <w:p w:rsidR="005E4170" w:rsidRPr="00490FF3" w:rsidRDefault="005E4170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Потанинский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д. Потанино, д. 13а</w:t>
            </w:r>
          </w:p>
        </w:tc>
        <w:tc>
          <w:tcPr>
            <w:tcW w:w="2343" w:type="dxa"/>
            <w:vAlign w:val="center"/>
          </w:tcPr>
          <w:p w:rsidR="005E4170" w:rsidRPr="00490FF3" w:rsidRDefault="005E4170" w:rsidP="0009345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пятница с 1</w:t>
            </w:r>
            <w:r w:rsidR="00093459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37A3C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до 17.00</w:t>
            </w:r>
          </w:p>
        </w:tc>
        <w:tc>
          <w:tcPr>
            <w:tcW w:w="2619" w:type="dxa"/>
            <w:vAlign w:val="center"/>
          </w:tcPr>
          <w:p w:rsidR="005E4170" w:rsidRPr="00490FF3" w:rsidRDefault="00093459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Лариса Александровна</w:t>
            </w:r>
          </w:p>
          <w:p w:rsidR="005E4170" w:rsidRPr="00490FF3" w:rsidRDefault="005E4170" w:rsidP="00437A3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 (81363) -42-</w:t>
            </w:r>
            <w:r w:rsidR="00437A3C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</w:tr>
      <w:tr w:rsidR="005279DE" w:rsidRPr="00490FF3" w:rsidTr="00C268BA">
        <w:trPr>
          <w:trHeight w:val="210"/>
        </w:trPr>
        <w:tc>
          <w:tcPr>
            <w:tcW w:w="567" w:type="dxa"/>
            <w:vAlign w:val="center"/>
          </w:tcPr>
          <w:p w:rsidR="005279DE" w:rsidRPr="00490FF3" w:rsidRDefault="00A72FF5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vAlign w:val="center"/>
          </w:tcPr>
          <w:p w:rsidR="005279DE" w:rsidRPr="00490FF3" w:rsidRDefault="00A72FF5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279DE" w:rsidRPr="00490FF3" w:rsidRDefault="005279DE" w:rsidP="005279D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Зал заседаний совета депутатов в администрации 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СП,</w:t>
            </w:r>
          </w:p>
          <w:p w:rsidR="005279DE" w:rsidRPr="00490FF3" w:rsidRDefault="005279DE" w:rsidP="005279D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Свирица, ул. Новая Свирица, д. 38</w:t>
            </w:r>
          </w:p>
        </w:tc>
        <w:tc>
          <w:tcPr>
            <w:tcW w:w="2343" w:type="dxa"/>
            <w:vAlign w:val="center"/>
          </w:tcPr>
          <w:p w:rsidR="00A72FF5" w:rsidRPr="00490FF3" w:rsidRDefault="00A72FF5" w:rsidP="005279D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5279DE" w:rsidRPr="00490FF3" w:rsidRDefault="00A72FF5" w:rsidP="005279D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279DE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9.00 – 17.00</w:t>
            </w:r>
          </w:p>
        </w:tc>
        <w:tc>
          <w:tcPr>
            <w:tcW w:w="2619" w:type="dxa"/>
            <w:vAlign w:val="center"/>
          </w:tcPr>
          <w:p w:rsidR="00A72FF5" w:rsidRPr="00490FF3" w:rsidRDefault="00A72FF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Лазутина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Александровна (специалист администрации </w:t>
            </w:r>
            <w:proofErr w:type="gramEnd"/>
          </w:p>
          <w:p w:rsidR="005279DE" w:rsidRPr="00490FF3" w:rsidRDefault="00A72FF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(8-81363-44-222)</w:t>
            </w:r>
          </w:p>
        </w:tc>
      </w:tr>
      <w:tr w:rsidR="005E4170" w:rsidRPr="00490FF3" w:rsidTr="00C268BA">
        <w:trPr>
          <w:trHeight w:val="555"/>
        </w:trPr>
        <w:tc>
          <w:tcPr>
            <w:tcW w:w="567" w:type="dxa"/>
            <w:vAlign w:val="center"/>
          </w:tcPr>
          <w:p w:rsidR="005E4170" w:rsidRPr="00490FF3" w:rsidRDefault="005E4170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vAlign w:val="center"/>
          </w:tcPr>
          <w:p w:rsidR="005E4170" w:rsidRPr="00490FF3" w:rsidRDefault="005E4170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E4170" w:rsidRPr="00490FF3" w:rsidRDefault="00F868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Селивановского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поселния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кабинет № 5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E4170" w:rsidRPr="00490FF3" w:rsidRDefault="00F868A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д.7</w:t>
            </w:r>
          </w:p>
        </w:tc>
        <w:tc>
          <w:tcPr>
            <w:tcW w:w="2343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- пятница </w:t>
            </w:r>
          </w:p>
          <w:p w:rsidR="005E4170" w:rsidRPr="00490FF3" w:rsidRDefault="005E4170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619" w:type="dxa"/>
            <w:vAlign w:val="center"/>
          </w:tcPr>
          <w:p w:rsidR="00F868A5" w:rsidRPr="00490FF3" w:rsidRDefault="00F868A5" w:rsidP="00F868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Мусаева Антонина Витальевна</w:t>
            </w:r>
          </w:p>
          <w:p w:rsidR="005E4170" w:rsidRPr="00490FF3" w:rsidRDefault="00F868A5" w:rsidP="00F868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8(81363)-57-433</w:t>
            </w:r>
          </w:p>
          <w:p w:rsidR="00F868A5" w:rsidRPr="00490FF3" w:rsidRDefault="00F868A5" w:rsidP="00F868A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8-960-266-43-81</w:t>
            </w:r>
          </w:p>
        </w:tc>
      </w:tr>
      <w:tr w:rsidR="005E4170" w:rsidRPr="00490FF3" w:rsidTr="00C268BA">
        <w:trPr>
          <w:trHeight w:val="555"/>
        </w:trPr>
        <w:tc>
          <w:tcPr>
            <w:tcW w:w="567" w:type="dxa"/>
            <w:vAlign w:val="center"/>
          </w:tcPr>
          <w:p w:rsidR="005E4170" w:rsidRPr="00490FF3" w:rsidRDefault="005E4170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vAlign w:val="center"/>
          </w:tcPr>
          <w:p w:rsidR="005E4170" w:rsidRPr="00490FF3" w:rsidRDefault="005E4170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ИДЦ «Старая Ладога», конференц-зал,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Старая Ладога, ул. Советская, д.1</w:t>
            </w:r>
          </w:p>
        </w:tc>
        <w:tc>
          <w:tcPr>
            <w:tcW w:w="2343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5E4170" w:rsidRPr="00490FF3" w:rsidRDefault="005E4170" w:rsidP="00C16B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16.00 до </w:t>
            </w:r>
            <w:r w:rsidR="00C16BFE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Завьялова Анн</w:t>
            </w:r>
            <w:r w:rsidR="00855BCA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(директор)</w:t>
            </w:r>
          </w:p>
          <w:p w:rsidR="005E4170" w:rsidRPr="00490FF3" w:rsidRDefault="005E4170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8-(81363)-49-289</w:t>
            </w:r>
          </w:p>
        </w:tc>
      </w:tr>
      <w:tr w:rsidR="005E4170" w:rsidRPr="00490FF3" w:rsidTr="00C268BA">
        <w:trPr>
          <w:trHeight w:val="555"/>
        </w:trPr>
        <w:tc>
          <w:tcPr>
            <w:tcW w:w="567" w:type="dxa"/>
            <w:vAlign w:val="center"/>
          </w:tcPr>
          <w:p w:rsidR="005E4170" w:rsidRPr="00490FF3" w:rsidRDefault="005E4170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vAlign w:val="center"/>
          </w:tcPr>
          <w:p w:rsidR="005E4170" w:rsidRPr="00490FF3" w:rsidRDefault="005E4170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Усадищенское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МБУКС «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Усадищенский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досуга»,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213B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E4170" w:rsidRPr="00490FF3" w:rsidRDefault="005E4170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Усадище, д. 134</w:t>
            </w:r>
          </w:p>
        </w:tc>
        <w:tc>
          <w:tcPr>
            <w:tcW w:w="2343" w:type="dxa"/>
            <w:vAlign w:val="center"/>
          </w:tcPr>
          <w:p w:rsidR="00C213BB" w:rsidRPr="00490FF3" w:rsidRDefault="00C213BB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C213BB" w:rsidRPr="00490FF3" w:rsidRDefault="00C213BB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14.00-18.00</w:t>
            </w:r>
          </w:p>
          <w:p w:rsidR="00C213BB" w:rsidRPr="00490FF3" w:rsidRDefault="00C213BB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C213BB" w:rsidRPr="00490FF3" w:rsidRDefault="00C213BB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12.00-15.00</w:t>
            </w:r>
          </w:p>
          <w:p w:rsidR="005E4170" w:rsidRPr="00490FF3" w:rsidRDefault="005E4170" w:rsidP="008905D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Align w:val="center"/>
          </w:tcPr>
          <w:p w:rsidR="005E4170" w:rsidRPr="00490FF3" w:rsidRDefault="00C213BB" w:rsidP="00C268BA">
            <w:pPr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53AE"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Ильина Ольга Михайловна (глава администрации)</w:t>
            </w:r>
          </w:p>
          <w:p w:rsidR="004E53AE" w:rsidRPr="00490FF3" w:rsidRDefault="004E53AE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Тел.:8-921-441-32-81</w:t>
            </w:r>
          </w:p>
          <w:p w:rsidR="005E4170" w:rsidRPr="00490FF3" w:rsidRDefault="005E4170" w:rsidP="004C228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170" w:rsidRPr="00C268BA" w:rsidTr="00C268BA">
        <w:trPr>
          <w:trHeight w:val="555"/>
        </w:trPr>
        <w:tc>
          <w:tcPr>
            <w:tcW w:w="567" w:type="dxa"/>
            <w:vAlign w:val="center"/>
          </w:tcPr>
          <w:p w:rsidR="005E4170" w:rsidRPr="00490FF3" w:rsidRDefault="005E4170" w:rsidP="00C268BA">
            <w:pPr>
              <w:ind w:lef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vAlign w:val="center"/>
          </w:tcPr>
          <w:p w:rsidR="005E4170" w:rsidRPr="00490FF3" w:rsidRDefault="005E4170" w:rsidP="00C268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3118" w:type="dxa"/>
            <w:vAlign w:val="center"/>
          </w:tcPr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МБУКС </w:t>
            </w:r>
            <w:r w:rsidR="00C213B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213B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Досуговый Центр</w:t>
            </w:r>
            <w:r w:rsidR="00C213BB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помещение зрительного зала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Хвалово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127</w:t>
            </w:r>
          </w:p>
        </w:tc>
        <w:tc>
          <w:tcPr>
            <w:tcW w:w="2343" w:type="dxa"/>
            <w:vAlign w:val="center"/>
          </w:tcPr>
          <w:p w:rsidR="00C213BB" w:rsidRPr="00490FF3" w:rsidRDefault="00C213BB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5E4170" w:rsidRPr="00490FF3" w:rsidRDefault="005E4170" w:rsidP="00A72FF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до 1</w:t>
            </w:r>
            <w:r w:rsidR="00A72FF5"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19" w:type="dxa"/>
            <w:vAlign w:val="center"/>
          </w:tcPr>
          <w:p w:rsidR="00A72FF5" w:rsidRPr="00490FF3" w:rsidRDefault="00A72FF5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Саутыч</w:t>
            </w:r>
            <w:proofErr w:type="spellEnd"/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Павлович</w:t>
            </w:r>
          </w:p>
          <w:p w:rsidR="005E4170" w:rsidRPr="00490FF3" w:rsidRDefault="005E4170" w:rsidP="00C268B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FF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(глава администрации)</w:t>
            </w:r>
          </w:p>
          <w:p w:rsidR="005E4170" w:rsidRPr="00490FF3" w:rsidRDefault="005E4170" w:rsidP="00A3329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8-(81363)-39-632</w:t>
            </w:r>
            <w:bookmarkStart w:id="0" w:name="_GoBack"/>
            <w:bookmarkEnd w:id="0"/>
          </w:p>
        </w:tc>
      </w:tr>
    </w:tbl>
    <w:p w:rsidR="00C268BA" w:rsidRPr="00C268BA" w:rsidRDefault="00C268BA" w:rsidP="00C268BA">
      <w:pPr>
        <w:rPr>
          <w:rFonts w:ascii="Times New Roman" w:eastAsiaTheme="minorHAnsi" w:hAnsi="Times New Roman"/>
          <w:sz w:val="24"/>
          <w:szCs w:val="24"/>
        </w:rPr>
      </w:pPr>
    </w:p>
    <w:p w:rsidR="00C268BA" w:rsidRPr="00C268BA" w:rsidRDefault="00C268BA">
      <w:pPr>
        <w:rPr>
          <w:sz w:val="24"/>
          <w:szCs w:val="24"/>
        </w:rPr>
      </w:pPr>
    </w:p>
    <w:sectPr w:rsidR="00C268BA" w:rsidRPr="00C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1D" w:rsidRDefault="00F85D1D" w:rsidP="00AE2DCC">
      <w:r>
        <w:separator/>
      </w:r>
    </w:p>
  </w:endnote>
  <w:endnote w:type="continuationSeparator" w:id="0">
    <w:p w:rsidR="00F85D1D" w:rsidRDefault="00F85D1D" w:rsidP="00A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1D" w:rsidRDefault="00F85D1D" w:rsidP="00AE2DCC">
      <w:r>
        <w:separator/>
      </w:r>
    </w:p>
  </w:footnote>
  <w:footnote w:type="continuationSeparator" w:id="0">
    <w:p w:rsidR="00F85D1D" w:rsidRDefault="00F85D1D" w:rsidP="00AE2DCC">
      <w:r>
        <w:continuationSeparator/>
      </w:r>
    </w:p>
  </w:footnote>
  <w:footnote w:id="1">
    <w:p w:rsidR="00AE2DCC" w:rsidRDefault="00AE2DCC" w:rsidP="00AE2DCC">
      <w:pPr>
        <w:pStyle w:val="a4"/>
      </w:pPr>
      <w:r>
        <w:rPr>
          <w:rStyle w:val="a6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D87"/>
    <w:multiLevelType w:val="hybridMultilevel"/>
    <w:tmpl w:val="38C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456EB"/>
    <w:multiLevelType w:val="hybridMultilevel"/>
    <w:tmpl w:val="176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D"/>
    <w:rsid w:val="000032B7"/>
    <w:rsid w:val="0001461A"/>
    <w:rsid w:val="00067175"/>
    <w:rsid w:val="00082048"/>
    <w:rsid w:val="00093459"/>
    <w:rsid w:val="00152EC7"/>
    <w:rsid w:val="00152FE1"/>
    <w:rsid w:val="00156617"/>
    <w:rsid w:val="00157E49"/>
    <w:rsid w:val="00164AD5"/>
    <w:rsid w:val="00177197"/>
    <w:rsid w:val="001805B6"/>
    <w:rsid w:val="001A432C"/>
    <w:rsid w:val="001D72A5"/>
    <w:rsid w:val="00210563"/>
    <w:rsid w:val="00210E96"/>
    <w:rsid w:val="00241306"/>
    <w:rsid w:val="00242525"/>
    <w:rsid w:val="002535EC"/>
    <w:rsid w:val="0025382A"/>
    <w:rsid w:val="0026214B"/>
    <w:rsid w:val="002D4041"/>
    <w:rsid w:val="002D601F"/>
    <w:rsid w:val="002F0303"/>
    <w:rsid w:val="00333590"/>
    <w:rsid w:val="00352A13"/>
    <w:rsid w:val="00361878"/>
    <w:rsid w:val="003902A4"/>
    <w:rsid w:val="003B60A7"/>
    <w:rsid w:val="00425999"/>
    <w:rsid w:val="00437A3C"/>
    <w:rsid w:val="004432AD"/>
    <w:rsid w:val="004643F6"/>
    <w:rsid w:val="00480F2E"/>
    <w:rsid w:val="00490FF3"/>
    <w:rsid w:val="004C2287"/>
    <w:rsid w:val="004E53AE"/>
    <w:rsid w:val="005279DE"/>
    <w:rsid w:val="005C7809"/>
    <w:rsid w:val="005D180E"/>
    <w:rsid w:val="005E4170"/>
    <w:rsid w:val="00607BBC"/>
    <w:rsid w:val="00646B22"/>
    <w:rsid w:val="0068353F"/>
    <w:rsid w:val="0069021F"/>
    <w:rsid w:val="006B384E"/>
    <w:rsid w:val="006F6D1A"/>
    <w:rsid w:val="007343C1"/>
    <w:rsid w:val="00767649"/>
    <w:rsid w:val="007F1954"/>
    <w:rsid w:val="00855BCA"/>
    <w:rsid w:val="008905D8"/>
    <w:rsid w:val="0089530A"/>
    <w:rsid w:val="008E093B"/>
    <w:rsid w:val="00903282"/>
    <w:rsid w:val="00911D79"/>
    <w:rsid w:val="009535FE"/>
    <w:rsid w:val="0096185F"/>
    <w:rsid w:val="009E382B"/>
    <w:rsid w:val="00A0295D"/>
    <w:rsid w:val="00A33297"/>
    <w:rsid w:val="00A71966"/>
    <w:rsid w:val="00A72FF5"/>
    <w:rsid w:val="00A85108"/>
    <w:rsid w:val="00A9309D"/>
    <w:rsid w:val="00A97CE3"/>
    <w:rsid w:val="00AE2DCC"/>
    <w:rsid w:val="00AF05F0"/>
    <w:rsid w:val="00B0647B"/>
    <w:rsid w:val="00B4658A"/>
    <w:rsid w:val="00B74EA1"/>
    <w:rsid w:val="00B93586"/>
    <w:rsid w:val="00BC4745"/>
    <w:rsid w:val="00BD0AD1"/>
    <w:rsid w:val="00BE133D"/>
    <w:rsid w:val="00C16BFE"/>
    <w:rsid w:val="00C213BB"/>
    <w:rsid w:val="00C268BA"/>
    <w:rsid w:val="00C66DB1"/>
    <w:rsid w:val="00CA7B71"/>
    <w:rsid w:val="00CD12F4"/>
    <w:rsid w:val="00CE0EF9"/>
    <w:rsid w:val="00D141EC"/>
    <w:rsid w:val="00D23E1E"/>
    <w:rsid w:val="00D33E59"/>
    <w:rsid w:val="00D63FA7"/>
    <w:rsid w:val="00DD633E"/>
    <w:rsid w:val="00DE535B"/>
    <w:rsid w:val="00E211BF"/>
    <w:rsid w:val="00E625B9"/>
    <w:rsid w:val="00E8178E"/>
    <w:rsid w:val="00E90D8C"/>
    <w:rsid w:val="00ED4E2C"/>
    <w:rsid w:val="00EF4F76"/>
    <w:rsid w:val="00F85D1D"/>
    <w:rsid w:val="00F868A5"/>
    <w:rsid w:val="00FA146F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B6"/>
    <w:pPr>
      <w:ind w:left="720"/>
      <w:contextualSpacing/>
    </w:pPr>
  </w:style>
  <w:style w:type="paragraph" w:styleId="a4">
    <w:name w:val="footnote text"/>
    <w:basedOn w:val="a"/>
    <w:link w:val="a5"/>
    <w:semiHidden/>
    <w:rsid w:val="00AE2DCC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E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E2D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5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B6"/>
    <w:pPr>
      <w:ind w:left="720"/>
      <w:contextualSpacing/>
    </w:pPr>
  </w:style>
  <w:style w:type="paragraph" w:styleId="a4">
    <w:name w:val="footnote text"/>
    <w:basedOn w:val="a"/>
    <w:link w:val="a5"/>
    <w:semiHidden/>
    <w:rsid w:val="00AE2DCC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E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E2DC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5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CE50-4CBB-438E-B0D1-88F55514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2024-01-18T12:01:00Z</cp:lastPrinted>
  <dcterms:created xsi:type="dcterms:W3CDTF">2016-06-30T13:53:00Z</dcterms:created>
  <dcterms:modified xsi:type="dcterms:W3CDTF">2025-07-28T14:31:00Z</dcterms:modified>
</cp:coreProperties>
</file>