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29" w:rsidRPr="00767702" w:rsidRDefault="009E1D29" w:rsidP="009E1D29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7677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9E1D29" w:rsidRPr="00767702" w:rsidTr="009054C5">
        <w:tc>
          <w:tcPr>
            <w:tcW w:w="3436" w:type="dxa"/>
            <w:hideMark/>
          </w:tcPr>
          <w:p w:rsidR="009E1D29" w:rsidRPr="00767702" w:rsidRDefault="00F66936" w:rsidP="00F669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13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августа 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20</w:t>
            </w:r>
            <w:r w:rsidR="007A2D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9E1D29" w:rsidRPr="0076770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9E1D29" w:rsidRPr="00767702" w:rsidRDefault="009E1D29" w:rsidP="009054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9E1D29" w:rsidRPr="00767702" w:rsidRDefault="009E1D29" w:rsidP="00F6693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7677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              № </w:t>
            </w:r>
            <w:r w:rsidR="00F669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892</w:t>
            </w:r>
          </w:p>
        </w:tc>
      </w:tr>
    </w:tbl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1D29" w:rsidRPr="00767702" w:rsidRDefault="009E1D29" w:rsidP="009E1D2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 Волхов</w:t>
      </w:r>
    </w:p>
    <w:p w:rsidR="009E1D29" w:rsidRPr="00767702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677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внесении изменений в сведения </w:t>
      </w:r>
    </w:p>
    <w:p w:rsidR="009E1D29" w:rsidRDefault="009E1D29" w:rsidP="009E1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член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участков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комисси</w:t>
      </w:r>
      <w:r w:rsidR="00C052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</w:p>
    <w:p w:rsidR="009E1D29" w:rsidRPr="00767702" w:rsidRDefault="009E1D29" w:rsidP="007A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 правом решающего голоса</w:t>
      </w:r>
    </w:p>
    <w:p w:rsidR="00F50C88" w:rsidRDefault="00F50C88"/>
    <w:p w:rsidR="001241FA" w:rsidRDefault="009E1D29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29 Федерального закона от 12.06.2002 года № 67-ФЗ «Об основных гарантиях избирательных прав и права на участие в референдуме граждан Российской Федерации», пунктами 2.8 Регламента использования Государственной автоматизированной системы Российской Федерации «Выборы» для решения задач, связанных с формированием участковых избирательных комиссий, назначением нового члена участковой избирательной комиссии</w:t>
      </w:r>
      <w:r w:rsidR="002338B8">
        <w:rPr>
          <w:rFonts w:ascii="Times New Roman" w:hAnsi="Times New Roman" w:cs="Times New Roman"/>
          <w:sz w:val="28"/>
          <w:szCs w:val="28"/>
        </w:rPr>
        <w:t xml:space="preserve"> из резерва </w:t>
      </w:r>
      <w:r w:rsidR="001241FA">
        <w:rPr>
          <w:rFonts w:ascii="Times New Roman" w:hAnsi="Times New Roman" w:cs="Times New Roman"/>
          <w:sz w:val="28"/>
          <w:szCs w:val="28"/>
        </w:rPr>
        <w:t>составов участковых комиссий, обучением членов участковых избирательных комиссий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41FA">
        <w:rPr>
          <w:rFonts w:ascii="Times New Roman" w:hAnsi="Times New Roman" w:cs="Times New Roman"/>
          <w:sz w:val="28"/>
          <w:szCs w:val="28"/>
        </w:rPr>
        <w:t>резерва составов участковых комиссий, утвержденного постановлением Центрально</w:t>
      </w:r>
      <w:r w:rsidR="002A488A">
        <w:rPr>
          <w:rFonts w:ascii="Times New Roman" w:hAnsi="Times New Roman" w:cs="Times New Roman"/>
          <w:sz w:val="28"/>
          <w:szCs w:val="28"/>
        </w:rPr>
        <w:t>й</w:t>
      </w:r>
      <w:r w:rsidR="001241FA">
        <w:rPr>
          <w:rFonts w:ascii="Times New Roman" w:hAnsi="Times New Roman" w:cs="Times New Roman"/>
          <w:sz w:val="28"/>
          <w:szCs w:val="28"/>
        </w:rPr>
        <w:t xml:space="preserve"> избирательной комиссии Российской Федерации от 26.12.2012 года № 155/1158-6, пунктом 26</w:t>
      </w:r>
      <w:r w:rsidR="002A488A">
        <w:rPr>
          <w:rFonts w:ascii="Times New Roman" w:hAnsi="Times New Roman" w:cs="Times New Roman"/>
          <w:sz w:val="28"/>
          <w:szCs w:val="28"/>
        </w:rPr>
        <w:t xml:space="preserve"> </w:t>
      </w:r>
      <w:r w:rsidR="001241FA">
        <w:rPr>
          <w:rFonts w:ascii="Times New Roman" w:hAnsi="Times New Roman" w:cs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 комиссии Российской Федерации от 05.12.2012 года № 152/1137-6 в целях актуализации задачи «Кадры» подсистемы автоматизации избирательных процессов ГАС «Выборы» территориальная избирательная</w:t>
      </w:r>
      <w:proofErr w:type="gramEnd"/>
      <w:r w:rsidR="001241FA">
        <w:rPr>
          <w:rFonts w:ascii="Times New Roman" w:hAnsi="Times New Roman" w:cs="Times New Roman"/>
          <w:sz w:val="28"/>
          <w:szCs w:val="28"/>
        </w:rPr>
        <w:t xml:space="preserve"> комиссия </w:t>
      </w:r>
      <w:proofErr w:type="spellStart"/>
      <w:r w:rsidR="001241F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1241F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1241FA" w:rsidRPr="001241F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241FA" w:rsidRPr="001241FA">
        <w:rPr>
          <w:rFonts w:ascii="Times New Roman" w:hAnsi="Times New Roman" w:cs="Times New Roman"/>
          <w:b/>
          <w:sz w:val="28"/>
          <w:szCs w:val="28"/>
        </w:rPr>
        <w:t xml:space="preserve"> е ш и л </w:t>
      </w:r>
      <w:r w:rsidR="001241FA">
        <w:rPr>
          <w:rFonts w:ascii="Times New Roman" w:hAnsi="Times New Roman" w:cs="Times New Roman"/>
          <w:b/>
          <w:sz w:val="28"/>
          <w:szCs w:val="28"/>
        </w:rPr>
        <w:t xml:space="preserve">а: 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сведения о член</w:t>
      </w:r>
      <w:r w:rsidR="002A48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2A488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A48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представленных документов (приложение).</w:t>
      </w:r>
    </w:p>
    <w:p w:rsidR="001241FA" w:rsidRDefault="001241FA" w:rsidP="001241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секретаря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41FA" w:rsidRDefault="001241FA" w:rsidP="00124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ТИК </w:t>
      </w:r>
    </w:p>
    <w:p w:rsidR="00A90F64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</w:t>
      </w:r>
      <w:r w:rsidR="00C052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Семенова Э.Е.</w:t>
      </w:r>
    </w:p>
    <w:p w:rsidR="00C05267" w:rsidRPr="00C508A9" w:rsidRDefault="00C05267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90F64" w:rsidRPr="00C508A9" w:rsidRDefault="00A90F64" w:rsidP="00A9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 ТИК</w:t>
      </w:r>
    </w:p>
    <w:p w:rsidR="001241FA" w:rsidRDefault="00A90F64" w:rsidP="00124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Волховского</w:t>
      </w:r>
      <w:proofErr w:type="spellEnd"/>
      <w:r w:rsidRPr="00C508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                                Поликарпова О.Н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2D3A" w:rsidRDefault="007A2D3A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к решению</w:t>
      </w:r>
      <w:r w:rsidR="00EF06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F06FE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</w:t>
      </w:r>
    </w:p>
    <w:p w:rsidR="002F4D02" w:rsidRDefault="002F4D02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F66936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A2D3A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7A2D3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6693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F66936">
        <w:rPr>
          <w:rFonts w:ascii="Times New Roman" w:eastAsia="Times New Roman" w:hAnsi="Times New Roman" w:cs="Times New Roman"/>
          <w:sz w:val="20"/>
          <w:szCs w:val="20"/>
          <w:lang w:eastAsia="ru-RU"/>
        </w:rPr>
        <w:t>892</w:t>
      </w:r>
      <w:bookmarkStart w:id="0" w:name="_GoBack"/>
      <w:bookmarkEnd w:id="0"/>
    </w:p>
    <w:p w:rsidR="00EF06FE" w:rsidRDefault="00EF06FE" w:rsidP="002F4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сведениях 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УИК с правом решающего голоса</w:t>
      </w:r>
    </w:p>
    <w:p w:rsidR="00EF06FE" w:rsidRDefault="00EF06FE" w:rsidP="00EF0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753"/>
        <w:gridCol w:w="2647"/>
        <w:gridCol w:w="3769"/>
        <w:gridCol w:w="2126"/>
      </w:tblGrid>
      <w:tr w:rsidR="002A488A" w:rsidTr="002A488A">
        <w:trPr>
          <w:trHeight w:val="210"/>
        </w:trPr>
        <w:tc>
          <w:tcPr>
            <w:tcW w:w="560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3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№ УИК</w:t>
            </w:r>
          </w:p>
        </w:tc>
        <w:tc>
          <w:tcPr>
            <w:tcW w:w="2647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769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сведениях членов УИК с правом решающего голоса</w:t>
            </w:r>
          </w:p>
        </w:tc>
        <w:tc>
          <w:tcPr>
            <w:tcW w:w="2126" w:type="dxa"/>
          </w:tcPr>
          <w:p w:rsidR="00EF06FE" w:rsidRP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F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внесения изменений</w:t>
            </w:r>
          </w:p>
        </w:tc>
      </w:tr>
      <w:tr w:rsidR="002A488A" w:rsidTr="002A488A">
        <w:trPr>
          <w:trHeight w:val="210"/>
        </w:trPr>
        <w:tc>
          <w:tcPr>
            <w:tcW w:w="560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EF06FE" w:rsidRDefault="00F66936" w:rsidP="00F66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47" w:type="dxa"/>
          </w:tcPr>
          <w:p w:rsidR="00F66936" w:rsidRDefault="00F66936" w:rsidP="00C0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06FE" w:rsidRDefault="00F66936" w:rsidP="00C05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Игоревна</w:t>
            </w:r>
          </w:p>
        </w:tc>
        <w:tc>
          <w:tcPr>
            <w:tcW w:w="3769" w:type="dxa"/>
          </w:tcPr>
          <w:p w:rsidR="006E0A16" w:rsidRPr="007A2D3A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Фамилия - </w:t>
            </w:r>
            <w:r w:rsidR="00F6693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Орлова</w:t>
            </w:r>
          </w:p>
          <w:p w:rsidR="006E0A16" w:rsidRPr="006E0A16" w:rsidRDefault="006E0A16" w:rsidP="006E0A16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F06FE" w:rsidRDefault="006E0A16" w:rsidP="00F66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A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паспортные данные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паспорт серия </w:t>
            </w:r>
            <w:r w:rsidR="00F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4121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181583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МВД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6E0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и ЛО</w:t>
            </w:r>
            <w:r w:rsidR="007A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F06FE" w:rsidRDefault="00EF06FE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браке</w:t>
            </w: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A16" w:rsidRDefault="006E0A16" w:rsidP="00EF0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</w:t>
            </w:r>
          </w:p>
        </w:tc>
      </w:tr>
    </w:tbl>
    <w:p w:rsidR="00EF06FE" w:rsidRPr="00EF06FE" w:rsidRDefault="00EF06FE" w:rsidP="00EF0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06FE" w:rsidRPr="00E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0965"/>
    <w:multiLevelType w:val="hybridMultilevel"/>
    <w:tmpl w:val="C31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4CCD"/>
    <w:multiLevelType w:val="hybridMultilevel"/>
    <w:tmpl w:val="935C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70"/>
    <w:rsid w:val="001241FA"/>
    <w:rsid w:val="002338B8"/>
    <w:rsid w:val="002A488A"/>
    <w:rsid w:val="002F4D02"/>
    <w:rsid w:val="006E0A16"/>
    <w:rsid w:val="007A2D3A"/>
    <w:rsid w:val="009E1D29"/>
    <w:rsid w:val="00A90F64"/>
    <w:rsid w:val="00B95321"/>
    <w:rsid w:val="00C05267"/>
    <w:rsid w:val="00D01805"/>
    <w:rsid w:val="00DA3370"/>
    <w:rsid w:val="00EF06FE"/>
    <w:rsid w:val="00F50C88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56DEB-3DDE-472E-83CB-9F3AC39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2014-09-09T14:15:00Z</dcterms:created>
  <dcterms:modified xsi:type="dcterms:W3CDTF">2021-08-13T14:05:00Z</dcterms:modified>
</cp:coreProperties>
</file>