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8E" w:rsidRDefault="00F92A8E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ых </w:t>
      </w: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92A8E" w:rsidRDefault="00F92A8E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Волховского муниципального района Ленинградской области </w:t>
      </w:r>
    </w:p>
    <w:p w:rsidR="00F92A8E" w:rsidRDefault="0000459D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F92A8E" w:rsidRPr="00E537B0" w:rsidRDefault="0000459D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92A8E" w:rsidRDefault="00F92A8E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2A8E" w:rsidRPr="00882065" w:rsidRDefault="00F92A8E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20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8820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F92A8E" w:rsidRDefault="00F92A8E" w:rsidP="00F9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20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F19B0" w:rsidRDefault="00F92A8E" w:rsidP="00D0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D02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D0282A" w:rsidRPr="00D02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збирательных комиссий муниципальных образований городских и сельских поселений </w:t>
      </w:r>
    </w:p>
    <w:p w:rsidR="00D0282A" w:rsidRPr="00D0282A" w:rsidRDefault="00D0282A" w:rsidP="00D0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02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 Ленинградской области</w:t>
      </w:r>
    </w:p>
    <w:p w:rsidR="00F92A8E" w:rsidRPr="00882065" w:rsidRDefault="00F92A8E" w:rsidP="00F9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2A8E" w:rsidRPr="00882065" w:rsidRDefault="00F92A8E" w:rsidP="00F92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92A8E" w:rsidRPr="00882065" w:rsidRDefault="00F92A8E" w:rsidP="00F9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882065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2A8E" w:rsidRPr="00882065" w:rsidTr="00EF153D">
        <w:tc>
          <w:tcPr>
            <w:tcW w:w="3436" w:type="dxa"/>
          </w:tcPr>
          <w:p w:rsidR="00F92A8E" w:rsidRPr="00882065" w:rsidRDefault="0000459D" w:rsidP="000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  <w:r w:rsidR="00F92A8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F92A8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92A8E" w:rsidRPr="00882065" w:rsidRDefault="00F92A8E" w:rsidP="00E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F92A8E" w:rsidRPr="00882065" w:rsidRDefault="00F92A8E" w:rsidP="009A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82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9A4A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27</w:t>
            </w:r>
          </w:p>
        </w:tc>
      </w:tr>
    </w:tbl>
    <w:p w:rsidR="00F92A8E" w:rsidRPr="00882065" w:rsidRDefault="00F92A8E" w:rsidP="00F92A8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820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F92A8E" w:rsidRPr="00882065" w:rsidRDefault="00F92A8E" w:rsidP="00F9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A8E" w:rsidRDefault="00F92A8E" w:rsidP="00F92A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возложении полномочий </w:t>
      </w:r>
    </w:p>
    <w:p w:rsidR="00F92A8E" w:rsidRDefault="00F92A8E" w:rsidP="00F92A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окружных избирательных комиссий </w:t>
      </w:r>
    </w:p>
    <w:p w:rsidR="00F92A8E" w:rsidRDefault="00F92A8E" w:rsidP="00F92A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депутатов 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</w:p>
    <w:p w:rsidR="00F92A8E" w:rsidRDefault="00F92A8E" w:rsidP="00F92A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2A8E" w:rsidRDefault="00F92A8E" w:rsidP="00F92A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</w:t>
      </w:r>
    </w:p>
    <w:p w:rsidR="00F92A8E" w:rsidRDefault="00F92A8E" w:rsidP="00F92A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созыва </w:t>
      </w:r>
    </w:p>
    <w:p w:rsidR="00F92A8E" w:rsidRDefault="00F92A8E" w:rsidP="00F92A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территориальную избирательную комиссию</w:t>
      </w:r>
    </w:p>
    <w:p w:rsidR="00F92A8E" w:rsidRPr="008F1BED" w:rsidRDefault="00F92A8E" w:rsidP="00F92A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</w:t>
      </w:r>
      <w:r w:rsidRPr="008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ховского муниципального района</w:t>
      </w:r>
    </w:p>
    <w:p w:rsidR="00F92A8E" w:rsidRDefault="00F92A8E" w:rsidP="00F92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B1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10 областного закона от 15 мая 2013 года № 26-оз «О системе избирательных комиссий и избирательных участках в Ленинградской области»</w:t>
      </w:r>
      <w:r w:rsidR="00F77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</w:t>
      </w:r>
      <w:r w:rsidR="00F77B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от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2006 года № 53/349 «О возложении полномочий муниципальных избирательных комиссий Волховского муниципального района, Новоладожского и Сясьстройского городских поселений, Бережковского, Вындиноостровского, Кисельнинского, Колчановского, Пашского, Потанинского, Свирицкого, Селивановского, Староладожского, Усадищенского, Хваловского сельских поселений на территориальную избирательную комиссию Волховского муниципального района»</w:t>
      </w:r>
      <w:r w:rsidR="00F77BDD">
        <w:rPr>
          <w:rFonts w:ascii="Times New Roman" w:hAnsi="Times New Roman" w:cs="Times New Roman"/>
          <w:sz w:val="28"/>
          <w:szCs w:val="28"/>
        </w:rPr>
        <w:t>,</w:t>
      </w:r>
      <w:r w:rsidR="00F77BDD" w:rsidRPr="00F77BDD">
        <w:rPr>
          <w:rFonts w:ascii="Times New Roman" w:hAnsi="Times New Roman" w:cs="Times New Roman"/>
          <w:sz w:val="28"/>
          <w:szCs w:val="28"/>
        </w:rPr>
        <w:t xml:space="preserve"> </w:t>
      </w:r>
      <w:r w:rsidR="00F77BDD">
        <w:rPr>
          <w:rFonts w:ascii="Times New Roman" w:hAnsi="Times New Roman" w:cs="Times New Roman"/>
          <w:sz w:val="28"/>
          <w:szCs w:val="28"/>
        </w:rPr>
        <w:t>постановления Избирательной комиссии Ленинградской области от 12 ноября 2008 года № 5/42 «О возложении полномочий муниципальной избирательной комиссии муниципального образования город</w:t>
      </w:r>
      <w:proofErr w:type="gramEnd"/>
      <w:r w:rsidR="00F77BDD">
        <w:rPr>
          <w:rFonts w:ascii="Times New Roman" w:hAnsi="Times New Roman" w:cs="Times New Roman"/>
          <w:sz w:val="28"/>
          <w:szCs w:val="28"/>
        </w:rPr>
        <w:t xml:space="preserve"> Волхов на территориальную избирательную комиссию Волховского муниципального района», постановления Избирательной комиссии Ленинградской области от </w:t>
      </w:r>
      <w:r w:rsidR="00F77BDD">
        <w:rPr>
          <w:rFonts w:ascii="Times New Roman" w:hAnsi="Times New Roman" w:cs="Times New Roman"/>
          <w:sz w:val="28"/>
          <w:szCs w:val="28"/>
        </w:rPr>
        <w:lastRenderedPageBreak/>
        <w:t xml:space="preserve">27 июня 2006 года № 52/336 «О возложении полномочий муниципальной избирательной комиссии Иссадского сельского поселения на территориальную избирательную комиссию Волховского муниципального района» 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proofErr w:type="gramStart"/>
      <w:r w:rsidRPr="000E35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B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572">
        <w:rPr>
          <w:rFonts w:ascii="Times New Roman" w:hAnsi="Times New Roman" w:cs="Times New Roman"/>
          <w:b/>
          <w:sz w:val="28"/>
          <w:szCs w:val="28"/>
        </w:rPr>
        <w:t>е</w:t>
      </w:r>
      <w:r w:rsidR="00AB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572">
        <w:rPr>
          <w:rFonts w:ascii="Times New Roman" w:hAnsi="Times New Roman" w:cs="Times New Roman"/>
          <w:b/>
          <w:sz w:val="28"/>
          <w:szCs w:val="28"/>
        </w:rPr>
        <w:t>ш</w:t>
      </w:r>
      <w:r w:rsidR="00AB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572">
        <w:rPr>
          <w:rFonts w:ascii="Times New Roman" w:hAnsi="Times New Roman" w:cs="Times New Roman"/>
          <w:b/>
          <w:sz w:val="28"/>
          <w:szCs w:val="28"/>
        </w:rPr>
        <w:t>и</w:t>
      </w:r>
      <w:r w:rsidR="00AB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572">
        <w:rPr>
          <w:rFonts w:ascii="Times New Roman" w:hAnsi="Times New Roman" w:cs="Times New Roman"/>
          <w:b/>
          <w:sz w:val="28"/>
          <w:szCs w:val="28"/>
        </w:rPr>
        <w:t>л</w:t>
      </w:r>
      <w:r w:rsidR="00AB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572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DD" w:rsidRDefault="00F77BDD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Волхов </w:t>
      </w:r>
      <w:r w:rsidRPr="009B07D7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возложить полномочия:</w:t>
      </w:r>
    </w:p>
    <w:p w:rsidR="00F77BDD" w:rsidRDefault="00F77BDD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Волховского четырехмандатного избирательного округа № 1 на территориальную избирательную комиссию Волховского муниципального района</w:t>
      </w:r>
    </w:p>
    <w:p w:rsidR="00F77BDD" w:rsidRDefault="00F77BDD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Волховского четырехмандатного избирательного округа № 2 на территориальную избирательную комиссию Волховского муниципального района</w:t>
      </w:r>
    </w:p>
    <w:p w:rsidR="00F77BDD" w:rsidRDefault="00F77BDD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Волховского четырехмандатного избирательного округа № 3 на территориальную избирательную комиссию Волховского муниципального района</w:t>
      </w:r>
    </w:p>
    <w:p w:rsidR="00F77BDD" w:rsidRDefault="00F77BDD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Волховского четырехмандатного избирательного округа № 4 на территориальную избирательную комиссию Волховского муниципального района</w:t>
      </w:r>
    </w:p>
    <w:p w:rsidR="00F77BDD" w:rsidRPr="00F77BDD" w:rsidRDefault="00F77BDD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Волховского четырехмандатного избирательного округа № 5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</w:t>
      </w:r>
      <w:r w:rsidR="00DD2787">
        <w:rPr>
          <w:rFonts w:ascii="Times New Roman" w:hAnsi="Times New Roman" w:cs="Times New Roman"/>
          <w:sz w:val="28"/>
          <w:szCs w:val="28"/>
        </w:rPr>
        <w:t>а</w:t>
      </w:r>
      <w:r w:rsidRPr="009B07D7">
        <w:rPr>
          <w:rFonts w:ascii="Times New Roman" w:hAnsi="Times New Roman" w:cs="Times New Roman"/>
          <w:sz w:val="28"/>
          <w:szCs w:val="28"/>
        </w:rPr>
        <w:t xml:space="preserve"> депутатов муниципальн</w:t>
      </w:r>
      <w:r w:rsidR="00DD2787">
        <w:rPr>
          <w:rFonts w:ascii="Times New Roman" w:hAnsi="Times New Roman" w:cs="Times New Roman"/>
          <w:sz w:val="28"/>
          <w:szCs w:val="28"/>
        </w:rPr>
        <w:t>ого образования</w:t>
      </w:r>
      <w:proofErr w:type="gramEnd"/>
      <w:r w:rsidR="00DD2787">
        <w:rPr>
          <w:rFonts w:ascii="Times New Roman" w:hAnsi="Times New Roman" w:cs="Times New Roman"/>
          <w:sz w:val="28"/>
          <w:szCs w:val="28"/>
        </w:rPr>
        <w:t xml:space="preserve"> Сясьстройское городское поселение </w:t>
      </w:r>
      <w:r w:rsidRPr="009B07D7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Сясьстройского трехмандатного избирательного округа № 1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Сясьстройского трехмандатного избирательного округа № 2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Сясьстройского трехмандатного избирательного округа № 3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Сясьстройского трехмандатного избирательного округа № 4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Сясьстройского трехмандатного избирательного округа № 5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</w:t>
      </w:r>
      <w:r w:rsidR="00DD2787">
        <w:rPr>
          <w:rFonts w:ascii="Times New Roman" w:hAnsi="Times New Roman" w:cs="Times New Roman"/>
          <w:sz w:val="28"/>
          <w:szCs w:val="28"/>
        </w:rPr>
        <w:t>а</w:t>
      </w:r>
      <w:r w:rsidRPr="009B07D7">
        <w:rPr>
          <w:rFonts w:ascii="Times New Roman" w:hAnsi="Times New Roman" w:cs="Times New Roman"/>
          <w:sz w:val="28"/>
          <w:szCs w:val="28"/>
        </w:rPr>
        <w:t xml:space="preserve"> депутатов муниципальн</w:t>
      </w:r>
      <w:r w:rsidR="00DD2787">
        <w:rPr>
          <w:rFonts w:ascii="Times New Roman" w:hAnsi="Times New Roman" w:cs="Times New Roman"/>
          <w:sz w:val="28"/>
          <w:szCs w:val="28"/>
        </w:rPr>
        <w:t xml:space="preserve">ого </w:t>
      </w:r>
      <w:r w:rsidRPr="009B07D7">
        <w:rPr>
          <w:rFonts w:ascii="Times New Roman" w:hAnsi="Times New Roman" w:cs="Times New Roman"/>
          <w:sz w:val="28"/>
          <w:szCs w:val="28"/>
        </w:rPr>
        <w:t>образовани</w:t>
      </w:r>
      <w:r w:rsidR="00DD278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D2787">
        <w:rPr>
          <w:rFonts w:ascii="Times New Roman" w:hAnsi="Times New Roman" w:cs="Times New Roman"/>
          <w:sz w:val="28"/>
          <w:szCs w:val="28"/>
        </w:rPr>
        <w:t xml:space="preserve"> Новоладожское городское поселение</w:t>
      </w:r>
      <w:r w:rsidRPr="009B07D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окружной избирательной комиссии Новоладожского  двухмандатного избирательного округа № 1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Новоладожского  двухмандатного избирательного округа № 2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Новоладожского  двухмандатного избирательного округа № 3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Новоладожского  двухмандатного избирательного округа № 4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Новоладожского  двухмандатного избирательного округа № 5 на территориальную избирательную комиссию Волховского муниципального района.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Бережковское сельское поселение 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Бережковского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F92A8E" w:rsidRPr="00F77BDD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DD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F77BDD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F77BDD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Вындиноостровского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F77BDD" w:rsidRPr="00F77BDD" w:rsidRDefault="00F77BDD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DD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F77BDD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F77BDD">
        <w:rPr>
          <w:rFonts w:ascii="Times New Roman" w:hAnsi="Times New Roman" w:cs="Times New Roman"/>
          <w:sz w:val="28"/>
          <w:szCs w:val="28"/>
        </w:rPr>
        <w:t xml:space="preserve"> Иссадское сельское поселение Волховского муниципального района Ленинградской области возложить полномочия:</w:t>
      </w:r>
    </w:p>
    <w:p w:rsidR="00F77BDD" w:rsidRDefault="00F77BDD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Иссадского  многомандатного избирательного округа № 1 на территориальную избирательную комиссию Волховского муниципального района.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Кисельнинское сельское поселение 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Кисельнинского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Колчановское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Колчановского многомандатного избирательного округа № 1 на территориальную избирательную комиссию Волховского муниципального района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 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Пашского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Потанинское сельское поселение 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Потанинского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Свирицкое сельское поселение 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Свирицкого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 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Селивановского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F92A8E" w:rsidRDefault="00077AFC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A8E"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F92A8E"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F92A8E" w:rsidRPr="009B07D7">
        <w:rPr>
          <w:rFonts w:ascii="Times New Roman" w:hAnsi="Times New Roman" w:cs="Times New Roman"/>
          <w:sz w:val="28"/>
          <w:szCs w:val="28"/>
        </w:rPr>
        <w:t xml:space="preserve"> </w:t>
      </w:r>
      <w:r w:rsidR="00F92A8E">
        <w:rPr>
          <w:rFonts w:ascii="Times New Roman" w:hAnsi="Times New Roman" w:cs="Times New Roman"/>
          <w:sz w:val="28"/>
          <w:szCs w:val="28"/>
        </w:rPr>
        <w:t>Староладожское сельское поселение В</w:t>
      </w:r>
      <w:r w:rsidR="00F92A8E"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F92A8E" w:rsidRDefault="00F92A8E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Староладожского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077AFC" w:rsidRDefault="00077AFC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Усадищенское сельское поселение 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077AFC" w:rsidRDefault="00077AFC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Усадищенского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077AFC" w:rsidRDefault="00077AFC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подготовки и проведения </w:t>
      </w:r>
      <w:proofErr w:type="gramStart"/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Хваловское сельское поселение В</w:t>
      </w:r>
      <w:r w:rsidRPr="009B07D7">
        <w:rPr>
          <w:rFonts w:ascii="Times New Roman" w:hAnsi="Times New Roman" w:cs="Times New Roman"/>
          <w:sz w:val="28"/>
          <w:szCs w:val="28"/>
        </w:rPr>
        <w:t>олховского муниципального района Ленинградской области возложить полномочия:</w:t>
      </w:r>
    </w:p>
    <w:p w:rsidR="00077AFC" w:rsidRDefault="00077AFC" w:rsidP="00AB177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избирательной комиссии Хваловского многомандатного избирательного округа № 1 на территориальную избирательную комиссию Волховского муниципального района.</w:t>
      </w:r>
    </w:p>
    <w:p w:rsidR="00AB1778" w:rsidRPr="00AB1778" w:rsidRDefault="00AB1778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исполнении полномочий окружных избирательных комиссий, указанных в пунктах 1-15 настоящего решения, использовать бланки  и печать территориальной избирательной комиссии Волховского муниципального района.</w:t>
      </w:r>
    </w:p>
    <w:p w:rsidR="00F92A8E" w:rsidRDefault="00F92A8E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«Волховские огни»,</w:t>
      </w:r>
      <w:r w:rsidRPr="002B3058">
        <w:rPr>
          <w:rFonts w:ascii="Times New Roman" w:hAnsi="Times New Roman"/>
          <w:sz w:val="28"/>
          <w:szCs w:val="28"/>
        </w:rPr>
        <w:t xml:space="preserve"> </w:t>
      </w:r>
      <w:r w:rsidR="001B40B6">
        <w:rPr>
          <w:rFonts w:ascii="Times New Roman" w:hAnsi="Times New Roman"/>
          <w:sz w:val="28"/>
          <w:szCs w:val="28"/>
        </w:rPr>
        <w:t xml:space="preserve">разместить </w:t>
      </w:r>
      <w:r w:rsidR="001B40B6" w:rsidRPr="001B40B6">
        <w:rPr>
          <w:rFonts w:ascii="Times New Roman" w:eastAsia="Calibri" w:hAnsi="Times New Roman" w:cs="Times New Roman"/>
          <w:sz w:val="28"/>
          <w:szCs w:val="28"/>
        </w:rPr>
        <w:t>на официальном сайте территориальной избирательной комиссии Волховского муниципального района</w:t>
      </w:r>
      <w:r w:rsidR="00165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B58">
        <w:rPr>
          <w:rFonts w:ascii="Times New Roman" w:eastAsia="Times New Roman" w:hAnsi="Times New Roman"/>
          <w:sz w:val="28"/>
          <w:szCs w:val="24"/>
          <w:lang w:eastAsia="ru-RU"/>
        </w:rPr>
        <w:t>003.</w:t>
      </w:r>
      <w:r w:rsidR="00165B58">
        <w:rPr>
          <w:rFonts w:ascii="Times New Roman" w:eastAsia="Times New Roman" w:hAnsi="Times New Roman"/>
          <w:sz w:val="28"/>
          <w:szCs w:val="24"/>
          <w:lang w:val="en-US" w:eastAsia="ru-RU"/>
        </w:rPr>
        <w:t>iklenobl</w:t>
      </w:r>
      <w:r w:rsidR="00165B5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165B58"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r w:rsidRPr="001B40B6">
        <w:rPr>
          <w:rFonts w:ascii="Times New Roman" w:hAnsi="Times New Roman" w:cs="Times New Roman"/>
          <w:sz w:val="28"/>
          <w:szCs w:val="28"/>
        </w:rPr>
        <w:t>.</w:t>
      </w:r>
    </w:p>
    <w:p w:rsidR="00AB1778" w:rsidRDefault="00AB1778" w:rsidP="00AB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Волховского муниципального района Поликарпову О.Н. </w:t>
      </w:r>
    </w:p>
    <w:p w:rsidR="00AB1778" w:rsidRDefault="00AB1778" w:rsidP="00AB17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1778" w:rsidRPr="001B40B6" w:rsidRDefault="00AB1778" w:rsidP="00AB17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B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8E" w:rsidRDefault="00F92A8E" w:rsidP="00AB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</w:t>
      </w:r>
      <w:r w:rsidR="001B40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0B6">
        <w:rPr>
          <w:rFonts w:ascii="Times New Roman" w:hAnsi="Times New Roman" w:cs="Times New Roman"/>
          <w:sz w:val="28"/>
          <w:szCs w:val="28"/>
        </w:rPr>
        <w:t>Э.Е. Семенова</w:t>
      </w:r>
    </w:p>
    <w:p w:rsidR="001B40B6" w:rsidRDefault="001B40B6" w:rsidP="00AB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B6" w:rsidRDefault="001B40B6" w:rsidP="00AB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B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5" w:rsidRDefault="00F92A8E" w:rsidP="00AB17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О.Н. Поликарпова</w:t>
      </w:r>
    </w:p>
    <w:sectPr w:rsidR="00D5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5C9"/>
    <w:multiLevelType w:val="hybridMultilevel"/>
    <w:tmpl w:val="C76C3686"/>
    <w:lvl w:ilvl="0" w:tplc="A55063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44CB"/>
    <w:multiLevelType w:val="hybridMultilevel"/>
    <w:tmpl w:val="CE64649C"/>
    <w:lvl w:ilvl="0" w:tplc="17C42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AB62F9"/>
    <w:multiLevelType w:val="hybridMultilevel"/>
    <w:tmpl w:val="31B2D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0"/>
    <w:rsid w:val="0000459D"/>
    <w:rsid w:val="00077AFC"/>
    <w:rsid w:val="00165B58"/>
    <w:rsid w:val="001B40B6"/>
    <w:rsid w:val="00637A6C"/>
    <w:rsid w:val="009031C0"/>
    <w:rsid w:val="009A4A02"/>
    <w:rsid w:val="00AB1778"/>
    <w:rsid w:val="00B11B22"/>
    <w:rsid w:val="00D0282A"/>
    <w:rsid w:val="00D553D5"/>
    <w:rsid w:val="00DD2787"/>
    <w:rsid w:val="00E927D2"/>
    <w:rsid w:val="00EF19B0"/>
    <w:rsid w:val="00F77BDD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2014-06-25T04:43:00Z</cp:lastPrinted>
  <dcterms:created xsi:type="dcterms:W3CDTF">2014-06-23T06:08:00Z</dcterms:created>
  <dcterms:modified xsi:type="dcterms:W3CDTF">2019-06-17T09:22:00Z</dcterms:modified>
</cp:coreProperties>
</file>