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5C" w:rsidRPr="006B355C" w:rsidRDefault="006B355C" w:rsidP="006B355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B355C" w:rsidRPr="006B355C" w:rsidRDefault="006B355C" w:rsidP="006B355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23ED0">
        <w:rPr>
          <w:rFonts w:ascii="Times New Roman" w:eastAsia="Times New Roman" w:hAnsi="Times New Roman"/>
          <w:b/>
          <w:sz w:val="28"/>
          <w:szCs w:val="28"/>
          <w:lang w:eastAsia="ru-RU"/>
        </w:rPr>
        <w:t>Новоладожское</w:t>
      </w:r>
      <w:proofErr w:type="spellEnd"/>
      <w:r w:rsidR="00D23E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</w:t>
      </w: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поселение </w:t>
      </w:r>
      <w:proofErr w:type="spellStart"/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Ленинградской области четвертого созыва</w:t>
      </w:r>
    </w:p>
    <w:p w:rsidR="006B355C" w:rsidRPr="006B355C" w:rsidRDefault="006B355C" w:rsidP="006B355C">
      <w:pPr>
        <w:tabs>
          <w:tab w:val="left" w:pos="540"/>
        </w:tabs>
        <w:ind w:left="-426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355C" w:rsidRPr="006B355C" w:rsidRDefault="006B355C" w:rsidP="006B355C">
      <w:pPr>
        <w:tabs>
          <w:tab w:val="left" w:pos="540"/>
        </w:tabs>
        <w:ind w:left="-426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355C" w:rsidRPr="006B355C" w:rsidRDefault="006B355C" w:rsidP="006B355C">
      <w:pPr>
        <w:tabs>
          <w:tab w:val="left" w:pos="540"/>
        </w:tabs>
        <w:ind w:left="-426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6B35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D23ED0">
        <w:rPr>
          <w:rFonts w:ascii="Times New Roman" w:eastAsia="Times New Roman" w:hAnsi="Times New Roman"/>
          <w:b/>
          <w:sz w:val="28"/>
          <w:szCs w:val="28"/>
          <w:lang w:eastAsia="ru-RU"/>
        </w:rPr>
        <w:t>Новоладожского</w:t>
      </w:r>
      <w:proofErr w:type="spellEnd"/>
      <w:r w:rsidR="00D23E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двух</w:t>
      </w: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>мандатного</w:t>
      </w:r>
    </w:p>
    <w:p w:rsidR="006B355C" w:rsidRPr="006B355C" w:rsidRDefault="006B355C" w:rsidP="006B355C">
      <w:pPr>
        <w:tabs>
          <w:tab w:val="left" w:pos="540"/>
        </w:tabs>
        <w:ind w:left="-426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избирательного округа № </w:t>
      </w:r>
      <w:r w:rsidR="00D23ED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121F" w:rsidRDefault="0030121F" w:rsidP="0030121F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0121F" w:rsidRDefault="0030121F" w:rsidP="0030121F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0121F" w:rsidTr="0030121F">
        <w:tc>
          <w:tcPr>
            <w:tcW w:w="3436" w:type="dxa"/>
            <w:hideMark/>
          </w:tcPr>
          <w:p w:rsidR="0030121F" w:rsidRDefault="00C714B8" w:rsidP="006B355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04</w:t>
            </w:r>
            <w:r w:rsidR="0030121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6B355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30121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30121F" w:rsidRDefault="003012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30121F" w:rsidRDefault="003012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6B355C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56</w:t>
            </w:r>
            <w:r w:rsidR="007943D0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4</w:t>
            </w:r>
          </w:p>
          <w:p w:rsidR="0030121F" w:rsidRDefault="003012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0121F" w:rsidRDefault="0030121F" w:rsidP="003012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вычеркивания</w:t>
      </w:r>
    </w:p>
    <w:p w:rsidR="0030121F" w:rsidRDefault="0030121F" w:rsidP="003012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из избирательного бюллетеня для голосования сведений </w:t>
      </w:r>
    </w:p>
    <w:p w:rsidR="0030121F" w:rsidRDefault="0030121F" w:rsidP="003012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выбывшем кандидате и </w:t>
      </w:r>
    </w:p>
    <w:p w:rsidR="0030121F" w:rsidRDefault="0030121F" w:rsidP="0030121F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заклеивании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данных о выбывшем кандидате </w:t>
      </w:r>
    </w:p>
    <w:p w:rsidR="0030121F" w:rsidRDefault="0030121F" w:rsidP="003012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информационном плакате</w:t>
      </w:r>
    </w:p>
    <w:p w:rsidR="0030121F" w:rsidRDefault="0030121F" w:rsidP="0030121F">
      <w:pPr>
        <w:jc w:val="both"/>
        <w:rPr>
          <w:rFonts w:ascii="Times New Roman" w:hAnsi="Times New Roman"/>
          <w:sz w:val="28"/>
          <w:szCs w:val="28"/>
        </w:rPr>
      </w:pPr>
    </w:p>
    <w:p w:rsidR="0030121F" w:rsidRDefault="0030121F" w:rsidP="006B355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 полномочиями окружных избирательных комиссий муниципальных образований городских и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</w:t>
      </w:r>
      <w:r w:rsidR="006B355C">
        <w:rPr>
          <w:rFonts w:ascii="Times New Roman" w:hAnsi="Times New Roman"/>
          <w:sz w:val="28"/>
          <w:szCs w:val="28"/>
        </w:rPr>
        <w:t xml:space="preserve">айона Ленинградской области от </w:t>
      </w:r>
      <w:r w:rsidR="00C71EC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6B35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B355C">
        <w:rPr>
          <w:rFonts w:ascii="Times New Roman" w:hAnsi="Times New Roman"/>
          <w:sz w:val="28"/>
          <w:szCs w:val="28"/>
        </w:rPr>
        <w:t>56</w:t>
      </w:r>
      <w:r w:rsidR="00C71EC1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</w:t>
      </w:r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Об аннулировании регистрации кандидата в депутаты Совета депутатов муниципального образования </w:t>
      </w:r>
      <w:proofErr w:type="spellStart"/>
      <w:r w:rsidR="00D23ED0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D23ED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</w:t>
      </w:r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 </w:t>
      </w:r>
      <w:proofErr w:type="spellStart"/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</w:t>
      </w:r>
      <w:r w:rsid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23ED0">
        <w:rPr>
          <w:rFonts w:ascii="Times New Roman" w:eastAsia="Times New Roman" w:hAnsi="Times New Roman"/>
          <w:sz w:val="28"/>
          <w:szCs w:val="28"/>
          <w:lang w:eastAsia="ru-RU"/>
        </w:rPr>
        <w:t>Конанова</w:t>
      </w:r>
      <w:proofErr w:type="spellEnd"/>
      <w:r w:rsidR="00D23ED0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Геннадьевича</w:t>
      </w:r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B355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арегистрированного по </w:t>
      </w:r>
      <w:proofErr w:type="spellStart"/>
      <w:r w:rsidR="00D23ED0">
        <w:rPr>
          <w:rFonts w:ascii="Times New Roman" w:eastAsia="Times New Roman" w:hAnsi="Times New Roman"/>
          <w:sz w:val="28"/>
          <w:szCs w:val="28"/>
          <w:lang w:eastAsia="ru-RU"/>
        </w:rPr>
        <w:t>Новоладожскому</w:t>
      </w:r>
      <w:proofErr w:type="spellEnd"/>
      <w:r w:rsidR="00D23ED0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</w:t>
      </w:r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</w:t>
      </w:r>
      <w:proofErr w:type="gramEnd"/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№ </w:t>
      </w:r>
      <w:r w:rsidR="00D23ED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на основании пункта 17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 полномочиями окружной избирательной комиссии </w:t>
      </w:r>
      <w:proofErr w:type="spellStart"/>
      <w:r w:rsidR="00D23ED0">
        <w:rPr>
          <w:rFonts w:ascii="Times New Roman" w:hAnsi="Times New Roman"/>
          <w:sz w:val="28"/>
          <w:szCs w:val="28"/>
        </w:rPr>
        <w:t>Новоладожского</w:t>
      </w:r>
      <w:proofErr w:type="spellEnd"/>
      <w:r w:rsidR="00D23ED0">
        <w:rPr>
          <w:rFonts w:ascii="Times New Roman" w:hAnsi="Times New Roman"/>
          <w:sz w:val="28"/>
          <w:szCs w:val="28"/>
        </w:rPr>
        <w:t xml:space="preserve"> двух</w:t>
      </w:r>
      <w:r>
        <w:rPr>
          <w:rFonts w:ascii="Times New Roman" w:hAnsi="Times New Roman"/>
          <w:sz w:val="28"/>
          <w:szCs w:val="28"/>
        </w:rPr>
        <w:t xml:space="preserve">мандатного избирательного округа № </w:t>
      </w:r>
      <w:r w:rsidR="00D23E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а</w:t>
      </w:r>
      <w:r>
        <w:rPr>
          <w:rFonts w:ascii="Times New Roman" w:hAnsi="Times New Roman"/>
          <w:sz w:val="28"/>
          <w:szCs w:val="28"/>
        </w:rPr>
        <w:t>:</w:t>
      </w:r>
    </w:p>
    <w:p w:rsidR="0030121F" w:rsidRDefault="0030121F" w:rsidP="006B35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вычеркивание из текста избирательного бюллетеня для голосования сведений о кандидате в депутаты Совета депутатов муниципального образования </w:t>
      </w:r>
      <w:proofErr w:type="spellStart"/>
      <w:r w:rsidR="00D23ED0">
        <w:rPr>
          <w:rFonts w:ascii="Times New Roman" w:hAnsi="Times New Roman"/>
          <w:sz w:val="28"/>
          <w:szCs w:val="28"/>
        </w:rPr>
        <w:t>Новоладожское</w:t>
      </w:r>
      <w:proofErr w:type="spellEnd"/>
      <w:r w:rsidR="00D23ED0">
        <w:rPr>
          <w:rFonts w:ascii="Times New Roman" w:hAnsi="Times New Roman"/>
          <w:sz w:val="28"/>
          <w:szCs w:val="28"/>
        </w:rPr>
        <w:t xml:space="preserve"> городское </w:t>
      </w:r>
      <w:r>
        <w:rPr>
          <w:rFonts w:ascii="Times New Roman" w:hAnsi="Times New Roman"/>
          <w:sz w:val="28"/>
          <w:szCs w:val="28"/>
        </w:rPr>
        <w:t xml:space="preserve">поселение по </w:t>
      </w:r>
      <w:proofErr w:type="spellStart"/>
      <w:r w:rsidR="00D23ED0">
        <w:rPr>
          <w:rFonts w:ascii="Times New Roman" w:hAnsi="Times New Roman"/>
          <w:sz w:val="28"/>
          <w:szCs w:val="28"/>
        </w:rPr>
        <w:t>Новоладожскому</w:t>
      </w:r>
      <w:proofErr w:type="spellEnd"/>
      <w:r w:rsidR="00D23ED0">
        <w:rPr>
          <w:rFonts w:ascii="Times New Roman" w:hAnsi="Times New Roman"/>
          <w:sz w:val="28"/>
          <w:szCs w:val="28"/>
        </w:rPr>
        <w:t xml:space="preserve"> двух</w:t>
      </w:r>
      <w:r>
        <w:rPr>
          <w:rFonts w:ascii="Times New Roman" w:hAnsi="Times New Roman"/>
          <w:sz w:val="28"/>
          <w:szCs w:val="28"/>
        </w:rPr>
        <w:t xml:space="preserve">мандатному избирательному округу № </w:t>
      </w:r>
      <w:r w:rsidR="00D23E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ED0">
        <w:rPr>
          <w:rFonts w:ascii="Times New Roman" w:hAnsi="Times New Roman"/>
          <w:sz w:val="28"/>
          <w:szCs w:val="28"/>
        </w:rPr>
        <w:t>Конанове</w:t>
      </w:r>
      <w:proofErr w:type="spellEnd"/>
      <w:r w:rsidR="00D23ED0">
        <w:rPr>
          <w:rFonts w:ascii="Times New Roman" w:hAnsi="Times New Roman"/>
          <w:sz w:val="28"/>
          <w:szCs w:val="28"/>
        </w:rPr>
        <w:t xml:space="preserve"> Александре Геннадьевиче</w:t>
      </w:r>
      <w:r>
        <w:rPr>
          <w:rFonts w:ascii="Times New Roman" w:hAnsi="Times New Roman"/>
          <w:sz w:val="28"/>
          <w:szCs w:val="28"/>
        </w:rPr>
        <w:t>.</w:t>
      </w:r>
    </w:p>
    <w:p w:rsidR="0030121F" w:rsidRPr="006B355C" w:rsidRDefault="0030121F" w:rsidP="006B35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55C">
        <w:rPr>
          <w:rFonts w:ascii="Times New Roman" w:hAnsi="Times New Roman"/>
          <w:sz w:val="28"/>
          <w:szCs w:val="28"/>
        </w:rPr>
        <w:t>Вычеркивание сведений о выбывшем кандидате осуществляется одной прямой линией, которая проводится по линейке, шариковой ручкой черного или синего цвета.</w:t>
      </w:r>
    </w:p>
    <w:p w:rsidR="0030121F" w:rsidRDefault="0030121F" w:rsidP="006B35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заклеивание фотографии и сведений о выбывшем кандидате </w:t>
      </w:r>
      <w:proofErr w:type="spellStart"/>
      <w:r w:rsidR="00D23ED0">
        <w:rPr>
          <w:rFonts w:ascii="Times New Roman" w:hAnsi="Times New Roman"/>
          <w:sz w:val="28"/>
          <w:szCs w:val="28"/>
        </w:rPr>
        <w:t>Конанове</w:t>
      </w:r>
      <w:proofErr w:type="spellEnd"/>
      <w:r w:rsidR="00D23ED0">
        <w:rPr>
          <w:rFonts w:ascii="Times New Roman" w:hAnsi="Times New Roman"/>
          <w:sz w:val="28"/>
          <w:szCs w:val="28"/>
        </w:rPr>
        <w:t xml:space="preserve"> Александре Геннадьевиче </w:t>
      </w:r>
      <w:r>
        <w:rPr>
          <w:rFonts w:ascii="Times New Roman" w:hAnsi="Times New Roman"/>
          <w:sz w:val="28"/>
          <w:szCs w:val="28"/>
        </w:rPr>
        <w:t xml:space="preserve">на информационном </w:t>
      </w:r>
      <w:r>
        <w:rPr>
          <w:rFonts w:ascii="Times New Roman" w:hAnsi="Times New Roman"/>
          <w:sz w:val="28"/>
          <w:szCs w:val="28"/>
        </w:rPr>
        <w:lastRenderedPageBreak/>
        <w:t xml:space="preserve">плакате непрозрачной </w:t>
      </w:r>
      <w:proofErr w:type="gramStart"/>
      <w:r>
        <w:rPr>
          <w:rFonts w:ascii="Times New Roman" w:hAnsi="Times New Roman"/>
          <w:sz w:val="28"/>
          <w:szCs w:val="28"/>
        </w:rPr>
        <w:t>бумагой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которой фломастером синего или черного цвета делается надпись «регистрация кандидата аннулирована».</w:t>
      </w:r>
    </w:p>
    <w:p w:rsidR="0030121F" w:rsidRDefault="0030121F" w:rsidP="006B35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в участк</w:t>
      </w:r>
      <w:r w:rsidR="006B355C">
        <w:rPr>
          <w:rFonts w:ascii="Times New Roman" w:hAnsi="Times New Roman"/>
          <w:sz w:val="28"/>
          <w:szCs w:val="28"/>
        </w:rPr>
        <w:t xml:space="preserve">овую избирательную комиссию № </w:t>
      </w:r>
      <w:r w:rsidR="00D23ED0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для исполнения.</w:t>
      </w:r>
    </w:p>
    <w:p w:rsid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территориальной избирательной комиссии</w:t>
      </w: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>с полномочиями окружной избирательной комиссии</w:t>
      </w:r>
    </w:p>
    <w:p w:rsidR="006B355C" w:rsidRPr="006B355C" w:rsidRDefault="00D23ED0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двух</w:t>
      </w:r>
      <w:r w:rsidR="006B355C"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мандатного </w:t>
      </w: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избирательного округа № </w:t>
      </w:r>
      <w:r w:rsidR="00D23ED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>Семенова Э.Е.</w:t>
      </w:r>
      <w:r w:rsidRPr="006B355C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территориальной избирательной комиссии </w:t>
      </w: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полномочиями окружной избирательной комиссии </w:t>
      </w:r>
    </w:p>
    <w:p w:rsidR="006B355C" w:rsidRPr="006B355C" w:rsidRDefault="00D23ED0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двух</w:t>
      </w:r>
      <w:r w:rsidR="006B355C"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мандатного </w:t>
      </w: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избирательного округа № </w:t>
      </w:r>
      <w:r w:rsidR="00D23ED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Поликарпова О.Н.</w:t>
      </w:r>
    </w:p>
    <w:p w:rsidR="006B355C" w:rsidRPr="006B355C" w:rsidRDefault="006B355C" w:rsidP="006B355C">
      <w:pPr>
        <w:jc w:val="both"/>
        <w:rPr>
          <w:rFonts w:ascii="Times New Roman" w:hAnsi="Times New Roman"/>
          <w:sz w:val="28"/>
          <w:szCs w:val="28"/>
        </w:rPr>
      </w:pPr>
    </w:p>
    <w:p w:rsidR="0030121F" w:rsidRDefault="0030121F" w:rsidP="0030121F">
      <w:pPr>
        <w:jc w:val="both"/>
        <w:rPr>
          <w:rFonts w:ascii="Times New Roman" w:hAnsi="Times New Roman"/>
          <w:sz w:val="28"/>
          <w:szCs w:val="28"/>
        </w:rPr>
      </w:pPr>
    </w:p>
    <w:p w:rsidR="006B355C" w:rsidRDefault="006B355C" w:rsidP="0030121F">
      <w:pPr>
        <w:jc w:val="both"/>
        <w:rPr>
          <w:rFonts w:ascii="Times New Roman" w:hAnsi="Times New Roman"/>
          <w:sz w:val="28"/>
          <w:szCs w:val="28"/>
        </w:rPr>
      </w:pPr>
    </w:p>
    <w:p w:rsidR="006B355C" w:rsidRDefault="006B355C" w:rsidP="0030121F">
      <w:pPr>
        <w:jc w:val="both"/>
        <w:rPr>
          <w:rFonts w:ascii="Times New Roman" w:hAnsi="Times New Roman"/>
          <w:sz w:val="28"/>
          <w:szCs w:val="28"/>
        </w:rPr>
      </w:pPr>
    </w:p>
    <w:p w:rsidR="0030121F" w:rsidRDefault="0030121F" w:rsidP="0030121F">
      <w:pPr>
        <w:spacing w:after="200" w:line="276" w:lineRule="auto"/>
        <w:jc w:val="left"/>
      </w:pPr>
    </w:p>
    <w:p w:rsidR="0030121F" w:rsidRDefault="0030121F" w:rsidP="0030121F"/>
    <w:p w:rsidR="00F50C88" w:rsidRDefault="00F50C88"/>
    <w:sectPr w:rsidR="00F5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2D8"/>
    <w:multiLevelType w:val="hybridMultilevel"/>
    <w:tmpl w:val="07767CE2"/>
    <w:lvl w:ilvl="0" w:tplc="8CC298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60"/>
    <w:rsid w:val="0030121F"/>
    <w:rsid w:val="006B355C"/>
    <w:rsid w:val="007943D0"/>
    <w:rsid w:val="00C714B8"/>
    <w:rsid w:val="00C71EC1"/>
    <w:rsid w:val="00D01805"/>
    <w:rsid w:val="00D23ED0"/>
    <w:rsid w:val="00E46F60"/>
    <w:rsid w:val="00F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1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1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2019-09-04T05:41:00Z</cp:lastPrinted>
  <dcterms:created xsi:type="dcterms:W3CDTF">2014-09-09T08:33:00Z</dcterms:created>
  <dcterms:modified xsi:type="dcterms:W3CDTF">2019-09-04T05:41:00Z</dcterms:modified>
</cp:coreProperties>
</file>