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9C02B1" w:rsidP="009C02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9C02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9C02B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530</w:t>
            </w:r>
          </w:p>
        </w:tc>
      </w:tr>
    </w:tbl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назначении председателей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участковых избирательных комиссий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избирательных участков № 7</w:t>
      </w:r>
      <w:r w:rsidR="009C02B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4, </w:t>
      </w:r>
      <w:r w:rsidR="00CC114D">
        <w:rPr>
          <w:rFonts w:ascii="Times New Roman" w:eastAsia="Times New Roman" w:hAnsi="Times New Roman"/>
          <w:b/>
          <w:sz w:val="28"/>
          <w:szCs w:val="24"/>
          <w:lang w:eastAsia="ru-RU"/>
        </w:rPr>
        <w:t>81, 102, 106, 110, 111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7 статьи 28 Федерального закона от 12.06.2002 года № 67 – 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№ 7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Тычинину Марину Владимировну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.196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работы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члена участковой избирательной комиссии избирательного участка № 7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голоса.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№ 8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Гаврилову Елену Борисовну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МКУ «Городская </w:t>
      </w:r>
      <w:proofErr w:type="spellStart"/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служба»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члена участковой избирательной комиссии избирательного участка № 8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026F8" w:rsidRPr="005026F8">
        <w:rPr>
          <w:rFonts w:ascii="Times New Roman" w:eastAsia="Times New Roman" w:hAnsi="Times New Roman"/>
          <w:b/>
          <w:sz w:val="28"/>
          <w:szCs w:val="24"/>
          <w:lang w:eastAsia="ru-RU"/>
        </w:rPr>
        <w:t>Аничкину Ирину Анатольевну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86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Ленинградская область, </w:t>
      </w:r>
      <w:proofErr w:type="spellStart"/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члена участковой избирательной комиссии избирательного участка № </w:t>
      </w:r>
      <w:r w:rsidR="005026F8">
        <w:rPr>
          <w:rFonts w:ascii="Times New Roman" w:eastAsia="Times New Roman" w:hAnsi="Times New Roman"/>
          <w:sz w:val="28"/>
          <w:szCs w:val="24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</w:t>
      </w:r>
      <w:r w:rsidRPr="00696A80">
        <w:rPr>
          <w:rFonts w:ascii="Times New Roman" w:eastAsia="Times New Roman" w:hAnsi="Times New Roman"/>
          <w:b/>
          <w:sz w:val="28"/>
          <w:szCs w:val="24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</w:t>
      </w:r>
      <w:r w:rsidRPr="00696A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696A80" w:rsidRPr="00696A80">
        <w:rPr>
          <w:rFonts w:ascii="Times New Roman" w:eastAsia="Times New Roman" w:hAnsi="Times New Roman"/>
          <w:b/>
          <w:sz w:val="28"/>
          <w:szCs w:val="24"/>
          <w:lang w:eastAsia="ru-RU"/>
        </w:rPr>
        <w:t>106</w:t>
      </w:r>
      <w:r w:rsidRPr="00696A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96A80" w:rsidRPr="00696A80">
        <w:rPr>
          <w:rFonts w:ascii="Times New Roman" w:eastAsia="Times New Roman" w:hAnsi="Times New Roman"/>
          <w:b/>
          <w:sz w:val="28"/>
          <w:szCs w:val="24"/>
          <w:lang w:eastAsia="ru-RU"/>
        </w:rPr>
        <w:t>Григорьеву Юлию Николаевну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81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собранием избирателей по месту 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администрация МО «</w:t>
      </w:r>
      <w:proofErr w:type="spellStart"/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Сясьстройское</w:t>
      </w:r>
      <w:proofErr w:type="spellEnd"/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члена участковой избирательной комиссии избирательного участка № 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106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30770A" w:rsidRDefault="0030770A" w:rsidP="003077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Назначить председателем участковой избирательной комиссии избирательного участка </w:t>
      </w:r>
      <w:r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>№ 1</w:t>
      </w:r>
      <w:r w:rsidR="00696A80"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96A80"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>Головину Елену Николаевну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>69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</w:t>
      </w:r>
      <w:r w:rsidR="00696A80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</w:t>
      </w:r>
      <w:r w:rsidR="000045A9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Ленинградская область, </w:t>
      </w:r>
      <w:proofErr w:type="spellStart"/>
      <w:r w:rsidR="000045A9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0045A9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г. Сясьстрой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члена участковой избирательной комиссии избирательного участка № 1</w:t>
      </w:r>
      <w:r w:rsidR="000045A9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2105" w:rsidRDefault="00922105" w:rsidP="009221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председателем участковой избирательной комиссии избирательного участка </w:t>
      </w:r>
      <w:r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>№ 11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0045A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Игнатьеву Татьяну Александровну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.01.19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г. Сясьстрой, члена участковой избирательной комиссии избирательного участка № 110 с правом решающего голоса;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</w:t>
      </w:r>
      <w:r w:rsidR="0030770A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9C02B1">
        <w:rPr>
          <w:rFonts w:ascii="Times New Roman" w:eastAsia="Times New Roman" w:hAnsi="Times New Roman"/>
          <w:sz w:val="28"/>
          <w:szCs w:val="24"/>
          <w:lang w:eastAsia="ru-RU"/>
        </w:rPr>
        <w:t>74, 81, 102, 106, 110, 111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разместить на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в разделе «Выборы».</w:t>
      </w:r>
    </w:p>
    <w:p w:rsidR="0058375A" w:rsidRDefault="0058375A" w:rsidP="005837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</w:t>
      </w:r>
      <w:r w:rsidR="009C02B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Семенова Э.Е.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8375A" w:rsidRDefault="0058375A" w:rsidP="0058375A"/>
    <w:p w:rsidR="0058375A" w:rsidRDefault="0058375A" w:rsidP="0058375A"/>
    <w:p w:rsidR="0058375A" w:rsidRDefault="0058375A" w:rsidP="0058375A"/>
    <w:p w:rsidR="00D0130F" w:rsidRDefault="00D0130F"/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C87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045A9"/>
    <w:rsid w:val="001413C8"/>
    <w:rsid w:val="0030770A"/>
    <w:rsid w:val="005026F8"/>
    <w:rsid w:val="0058375A"/>
    <w:rsid w:val="0068522F"/>
    <w:rsid w:val="00696A80"/>
    <w:rsid w:val="00922105"/>
    <w:rsid w:val="009C02B1"/>
    <w:rsid w:val="00A707D6"/>
    <w:rsid w:val="00CC114D"/>
    <w:rsid w:val="00D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2015-08-26T16:25:00Z</cp:lastPrinted>
  <dcterms:created xsi:type="dcterms:W3CDTF">2015-08-26T14:43:00Z</dcterms:created>
  <dcterms:modified xsi:type="dcterms:W3CDTF">2019-08-22T15:17:00Z</dcterms:modified>
</cp:coreProperties>
</file>