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908" w:rsidRPr="00B456AA" w:rsidRDefault="00027908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908" w:rsidRPr="00B456AA" w:rsidRDefault="000279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478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AC5A7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Хваловское</w:t>
      </w:r>
      <w:proofErr w:type="spellEnd"/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</w:p>
    <w:p w:rsidR="00204308" w:rsidRPr="00625D0E" w:rsidRDefault="0002443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Хваловскому</w:t>
      </w:r>
      <w:proofErr w:type="spellEnd"/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5C7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18676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Иванову</w:t>
      </w:r>
      <w:r w:rsidR="00CB1B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Юри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ю</w:t>
      </w:r>
      <w:r w:rsidR="00CB1B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Хваловское</w:t>
      </w:r>
      <w:proofErr w:type="spellEnd"/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поселение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Хваловскому</w:t>
      </w:r>
      <w:proofErr w:type="spellEnd"/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CB1B26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Иванова Юрия Сергеевича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CB1B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Ивановым Юрием Сергеевичем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CB1B26">
        <w:rPr>
          <w:rFonts w:ascii="Times New Roman" w:hAnsi="Times New Roman"/>
          <w:sz w:val="26"/>
          <w:szCs w:val="26"/>
        </w:rPr>
        <w:t>2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CB1B26" w:rsidRDefault="00CB1B26" w:rsidP="000279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Между тем в подписных листах по кандидату Иванову Ю.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были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выявлены следующие нарушения:</w:t>
      </w:r>
    </w:p>
    <w:p w:rsidR="00EA6773" w:rsidRPr="00CB1B26" w:rsidRDefault="00CB1B26" w:rsidP="00CB1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Так, </w:t>
      </w:r>
      <w:r w:rsidR="0018676E">
        <w:rPr>
          <w:rFonts w:ascii="Times New Roman" w:eastAsia="Calibri" w:hAnsi="Times New Roman" w:cs="Times New Roman"/>
          <w:sz w:val="26"/>
          <w:szCs w:val="26"/>
        </w:rPr>
        <w:t xml:space="preserve">форма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18676E">
        <w:rPr>
          <w:rFonts w:ascii="Times New Roman" w:eastAsia="Calibri" w:hAnsi="Times New Roman" w:cs="Times New Roman"/>
          <w:sz w:val="26"/>
          <w:szCs w:val="26"/>
        </w:rPr>
        <w:t>ов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>
        <w:rPr>
          <w:rFonts w:ascii="Times New Roman" w:eastAsia="Calibri" w:hAnsi="Times New Roman" w:cs="Times New Roman"/>
          <w:sz w:val="26"/>
          <w:szCs w:val="26"/>
        </w:rPr>
        <w:t xml:space="preserve">, 2 </w:t>
      </w:r>
      <w:r w:rsidRPr="00625D0E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всего 14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подписей) </w:t>
      </w:r>
      <w:r>
        <w:rPr>
          <w:rFonts w:ascii="Times New Roman" w:eastAsia="Calibri" w:hAnsi="Times New Roman" w:cs="Times New Roman"/>
          <w:sz w:val="26"/>
          <w:szCs w:val="26"/>
        </w:rPr>
        <w:t>не соответству</w:t>
      </w:r>
      <w:r w:rsidR="0018676E">
        <w:rPr>
          <w:rFonts w:ascii="Times New Roman" w:eastAsia="Calibri" w:hAnsi="Times New Roman" w:cs="Times New Roman"/>
          <w:sz w:val="26"/>
          <w:szCs w:val="26"/>
        </w:rPr>
        <w:t>ю</w:t>
      </w:r>
      <w:r>
        <w:rPr>
          <w:rFonts w:ascii="Times New Roman" w:eastAsia="Calibri" w:hAnsi="Times New Roman" w:cs="Times New Roman"/>
          <w:sz w:val="26"/>
          <w:szCs w:val="26"/>
        </w:rPr>
        <w:t xml:space="preserve">т требованиям приложения 8 к Федеральному закону, что влечет недействительность этих 14 (четырнадцать) подписей избирателей в силу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подп. «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B1B26" w:rsidRPr="00625D0E" w:rsidRDefault="00CB1B26" w:rsidP="00186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186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proofErr w:type="spellStart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 избирательного округа №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Хваловское</w:t>
      </w:r>
      <w:proofErr w:type="spellEnd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Хваловскому</w:t>
      </w:r>
      <w:proofErr w:type="spellEnd"/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1B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Иванову Юрию Сергеевичу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1B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Иванову Юрию Сергеевичу</w:t>
      </w:r>
      <w:r w:rsidR="000279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F825A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02790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F82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bookmarkStart w:id="0" w:name="_GoBack"/>
      <w:bookmarkEnd w:id="0"/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02790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Хваловского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27908"/>
    <w:rsid w:val="00072F78"/>
    <w:rsid w:val="00082DD1"/>
    <w:rsid w:val="000E3FCE"/>
    <w:rsid w:val="0018676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232B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03FD0"/>
    <w:rsid w:val="00A23F29"/>
    <w:rsid w:val="00AC5A78"/>
    <w:rsid w:val="00AE0F85"/>
    <w:rsid w:val="00AE0F88"/>
    <w:rsid w:val="00B85A9F"/>
    <w:rsid w:val="00BB3730"/>
    <w:rsid w:val="00BE0E5E"/>
    <w:rsid w:val="00C00B7A"/>
    <w:rsid w:val="00C80644"/>
    <w:rsid w:val="00CB1B26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825AE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2019-08-01T04:28:00Z</cp:lastPrinted>
  <dcterms:created xsi:type="dcterms:W3CDTF">2019-08-01T04:28:00Z</dcterms:created>
  <dcterms:modified xsi:type="dcterms:W3CDTF">2019-08-01T16:39:00Z</dcterms:modified>
</cp:coreProperties>
</file>