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00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Кисельнинское</w:t>
      </w:r>
      <w:proofErr w:type="spellEnd"/>
      <w:r w:rsidR="00F3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C00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Кисельнинского</w:t>
      </w:r>
      <w:proofErr w:type="spellEnd"/>
      <w:r w:rsidR="0020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C00B7A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C00B7A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452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отказе в 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регистрации 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кандидат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депутаты совета депутатов </w:t>
      </w:r>
    </w:p>
    <w:p w:rsidR="00204308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  <w:r w:rsidR="00F3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C00B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Кисельнинское</w:t>
      </w:r>
      <w:proofErr w:type="spellEnd"/>
      <w:r w:rsidR="00C00B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2443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сельское поселение </w:t>
      </w:r>
      <w:proofErr w:type="spellStart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четвертого созыва </w:t>
      </w:r>
    </w:p>
    <w:p w:rsidR="00B85A9F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="00C00B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Кисельнинскому</w:t>
      </w:r>
      <w:proofErr w:type="spellEnd"/>
      <w:r w:rsidR="00C00B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3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много</w:t>
      </w:r>
      <w:r w:rsidR="009F08F3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261E60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андатному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02443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4C5E" w:rsidRPr="00625D0E" w:rsidRDefault="00C00B7A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Нестерова Александра Львовича</w:t>
      </w:r>
      <w:r w:rsidR="00F6395B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54C5E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07ED6" w:rsidRPr="00625D0E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7ED6" w:rsidRPr="00625D0E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00B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Кисельнинское</w:t>
      </w:r>
      <w:proofErr w:type="spellEnd"/>
      <w:r w:rsidR="00C00B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30EE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</w:t>
      </w:r>
      <w:r w:rsidR="0020430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ьское поселение </w:t>
      </w:r>
      <w:proofErr w:type="spellStart"/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ховского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C00B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Кисельнинскому</w:t>
      </w:r>
      <w:proofErr w:type="spellEnd"/>
      <w:r w:rsidR="00C00B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многоман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датному избирательному округу № 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7ED6" w:rsidRPr="00625D0E" w:rsidRDefault="00C00B7A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Нестерова Александра Львовича</w:t>
      </w:r>
      <w:r w:rsidR="00EF1471" w:rsidRPr="00625D0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,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625D0E" w:rsidRDefault="007A48E0" w:rsidP="00F341A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00B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Кисельнинского</w:t>
      </w:r>
      <w:proofErr w:type="spellEnd"/>
      <w:r w:rsidR="00C00B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34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4F1722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625D0E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C00B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Нестеровым Александром Львовичем </w:t>
      </w:r>
      <w:r w:rsidR="00D07C0D" w:rsidRPr="00625D0E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был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ставлен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625D0E">
        <w:rPr>
          <w:rFonts w:ascii="Times New Roman" w:hAnsi="Times New Roman"/>
          <w:sz w:val="26"/>
          <w:szCs w:val="26"/>
        </w:rPr>
        <w:t xml:space="preserve"> папк</w:t>
      </w:r>
      <w:r w:rsidR="00614493" w:rsidRPr="00625D0E">
        <w:rPr>
          <w:rFonts w:ascii="Times New Roman" w:hAnsi="Times New Roman"/>
          <w:sz w:val="26"/>
          <w:szCs w:val="26"/>
        </w:rPr>
        <w:t>а</w:t>
      </w:r>
      <w:r w:rsidR="00D07C0D" w:rsidRPr="00625D0E">
        <w:rPr>
          <w:rFonts w:ascii="Times New Roman" w:hAnsi="Times New Roman"/>
          <w:sz w:val="26"/>
          <w:szCs w:val="26"/>
        </w:rPr>
        <w:t xml:space="preserve"> с </w:t>
      </w:r>
      <w:r w:rsidR="00C00B7A">
        <w:rPr>
          <w:rFonts w:ascii="Times New Roman" w:hAnsi="Times New Roman"/>
          <w:sz w:val="26"/>
          <w:szCs w:val="26"/>
        </w:rPr>
        <w:t xml:space="preserve">1 </w:t>
      </w:r>
      <w:r w:rsidR="00D07C0D" w:rsidRPr="00625D0E">
        <w:rPr>
          <w:rFonts w:ascii="Times New Roman" w:hAnsi="Times New Roman"/>
          <w:sz w:val="26"/>
          <w:szCs w:val="26"/>
        </w:rPr>
        <w:t>лист</w:t>
      </w:r>
      <w:r w:rsidR="00C00B7A">
        <w:rPr>
          <w:rFonts w:ascii="Times New Roman" w:hAnsi="Times New Roman"/>
          <w:sz w:val="26"/>
          <w:szCs w:val="26"/>
        </w:rPr>
        <w:t>ом</w:t>
      </w:r>
      <w:r w:rsidR="00D07C0D" w:rsidRPr="00625D0E">
        <w:rPr>
          <w:rFonts w:ascii="Times New Roman" w:hAnsi="Times New Roman"/>
          <w:sz w:val="26"/>
          <w:szCs w:val="26"/>
        </w:rPr>
        <w:t>, в котор</w:t>
      </w:r>
      <w:r w:rsidR="00C00B7A">
        <w:rPr>
          <w:rFonts w:ascii="Times New Roman" w:hAnsi="Times New Roman"/>
          <w:sz w:val="26"/>
          <w:szCs w:val="26"/>
        </w:rPr>
        <w:t>ом</w:t>
      </w:r>
      <w:r w:rsidR="00D07C0D" w:rsidRPr="00625D0E">
        <w:rPr>
          <w:rFonts w:ascii="Times New Roman" w:hAnsi="Times New Roman"/>
          <w:sz w:val="26"/>
          <w:szCs w:val="26"/>
        </w:rPr>
        <w:t xml:space="preserve"> содержится </w:t>
      </w:r>
      <w:r w:rsidR="00614493" w:rsidRPr="00625D0E">
        <w:rPr>
          <w:rFonts w:ascii="Times New Roman" w:hAnsi="Times New Roman"/>
          <w:sz w:val="26"/>
          <w:szCs w:val="26"/>
        </w:rPr>
        <w:t>1</w:t>
      </w:r>
      <w:r w:rsidR="00462397" w:rsidRPr="00625D0E">
        <w:rPr>
          <w:rFonts w:ascii="Times New Roman" w:hAnsi="Times New Roman"/>
          <w:sz w:val="26"/>
          <w:szCs w:val="26"/>
        </w:rPr>
        <w:t>4</w:t>
      </w:r>
      <w:r w:rsidR="00D07C0D" w:rsidRPr="00625D0E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625D0E">
        <w:rPr>
          <w:rFonts w:ascii="Times New Roman" w:hAnsi="Times New Roman"/>
          <w:sz w:val="26"/>
          <w:szCs w:val="26"/>
        </w:rPr>
        <w:t>.</w:t>
      </w:r>
    </w:p>
    <w:p w:rsidR="00654C5E" w:rsidRPr="00625D0E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46239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207ED6" w:rsidRPr="00625D0E" w:rsidRDefault="00207ED6" w:rsidP="00207E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</w:t>
      </w:r>
      <w:r w:rsidR="00826C0C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избирателях были признаны соответствующими действительности.</w:t>
      </w:r>
    </w:p>
    <w:p w:rsidR="005D4CB1" w:rsidRPr="005D4CB1" w:rsidRDefault="005D4CB1" w:rsidP="005D4C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CB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Кроме этого, для проверки подписных листов был привлечен специалист экспертно-криминалистического центра, который установил, что в </w:t>
      </w:r>
      <w:r w:rsidR="00EA6773">
        <w:rPr>
          <w:rFonts w:ascii="Times New Roman" w:eastAsia="Calibri" w:hAnsi="Times New Roman" w:cs="Times New Roman"/>
          <w:sz w:val="26"/>
          <w:szCs w:val="26"/>
        </w:rPr>
        <w:t>14</w:t>
      </w:r>
      <w:r w:rsidRPr="005D4CB1">
        <w:rPr>
          <w:rFonts w:ascii="Times New Roman" w:eastAsia="Calibri" w:hAnsi="Times New Roman" w:cs="Times New Roman"/>
          <w:sz w:val="26"/>
          <w:szCs w:val="26"/>
        </w:rPr>
        <w:t xml:space="preserve"> случаях </w:t>
      </w:r>
      <w:r w:rsidR="00EA6773">
        <w:rPr>
          <w:rFonts w:ascii="Times New Roman" w:eastAsia="Calibri" w:hAnsi="Times New Roman" w:cs="Times New Roman"/>
          <w:sz w:val="26"/>
          <w:szCs w:val="26"/>
        </w:rPr>
        <w:t>«дата внесения подписи» выполнена Нестеровым Александром Львовичем, осуществляющим сбор подписей</w:t>
      </w:r>
      <w:r w:rsidRPr="005D4CB1">
        <w:rPr>
          <w:rFonts w:ascii="Times New Roman" w:eastAsia="Calibri" w:hAnsi="Times New Roman" w:cs="Times New Roman"/>
          <w:sz w:val="26"/>
          <w:szCs w:val="26"/>
        </w:rPr>
        <w:t xml:space="preserve">. Данное обстоятельство влечет недействительность этих </w:t>
      </w:r>
      <w:r w:rsidR="00EA6773">
        <w:rPr>
          <w:rFonts w:ascii="Times New Roman" w:eastAsia="Calibri" w:hAnsi="Times New Roman" w:cs="Times New Roman"/>
          <w:sz w:val="26"/>
          <w:szCs w:val="26"/>
        </w:rPr>
        <w:t>14</w:t>
      </w:r>
      <w:r w:rsidRPr="005D4CB1">
        <w:rPr>
          <w:rFonts w:ascii="Times New Roman" w:eastAsia="Calibri" w:hAnsi="Times New Roman" w:cs="Times New Roman"/>
          <w:sz w:val="26"/>
          <w:szCs w:val="26"/>
        </w:rPr>
        <w:t xml:space="preserve"> подписей в силу </w:t>
      </w:r>
      <w:proofErr w:type="spellStart"/>
      <w:r w:rsidRPr="005D4CB1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Pr="005D4CB1">
        <w:rPr>
          <w:rFonts w:ascii="Times New Roman" w:eastAsia="Calibri" w:hAnsi="Times New Roman" w:cs="Times New Roman"/>
          <w:sz w:val="26"/>
          <w:szCs w:val="26"/>
        </w:rPr>
        <w:t>. «</w:t>
      </w:r>
      <w:r w:rsidR="00EA6773">
        <w:rPr>
          <w:rFonts w:ascii="Times New Roman" w:eastAsia="Calibri" w:hAnsi="Times New Roman" w:cs="Times New Roman"/>
          <w:sz w:val="26"/>
          <w:szCs w:val="26"/>
        </w:rPr>
        <w:t>е</w:t>
      </w:r>
      <w:r w:rsidRPr="005D4CB1">
        <w:rPr>
          <w:rFonts w:ascii="Times New Roman" w:eastAsia="Calibri" w:hAnsi="Times New Roman" w:cs="Times New Roman"/>
          <w:sz w:val="26"/>
          <w:szCs w:val="26"/>
        </w:rPr>
        <w:t>» п.6</w:t>
      </w:r>
      <w:r w:rsidRPr="005D4CB1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4 </w:t>
      </w:r>
      <w:r w:rsidRPr="005D4CB1">
        <w:rPr>
          <w:rFonts w:ascii="Times New Roman" w:eastAsia="Calibri" w:hAnsi="Times New Roman" w:cs="Times New Roman"/>
          <w:sz w:val="26"/>
          <w:szCs w:val="26"/>
        </w:rPr>
        <w:t>ст.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EA6773" w:rsidRDefault="00EA6773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00B3A" w:rsidRPr="00625D0E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недействительными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151F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26C0C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подписей, или </w:t>
      </w:r>
      <w:r w:rsidR="008151F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0 % подписей.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625D0E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625D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51FE" w:rsidRPr="00625D0E">
        <w:rPr>
          <w:rFonts w:ascii="Times New Roman" w:hAnsi="Times New Roman" w:cs="Times New Roman"/>
          <w:b/>
          <w:sz w:val="26"/>
          <w:szCs w:val="26"/>
        </w:rPr>
        <w:t>0</w:t>
      </w:r>
      <w:r w:rsidRPr="00625D0E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23F29" w:rsidRPr="00625D0E" w:rsidRDefault="00A23F29" w:rsidP="00A23F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75FD" w:rsidRPr="00625D0E" w:rsidRDefault="00494A52" w:rsidP="00D645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частями 9, 10 статьи 24 областного закона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 марта 2012 года № 20-оз «О муниципальных выборах в Ленинградской области»,</w:t>
      </w:r>
      <w:r w:rsidR="009C75FD"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подпунктам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532B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пункта 6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4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статьи 38,  в соответствии с пунктом 18 статьи 38, на основании подп. «</w:t>
      </w:r>
      <w:bookmarkStart w:id="0" w:name="_GoBack"/>
      <w:bookmarkEnd w:id="0"/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д» пункта 24 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статьи 38 Федерального закона от 12 июня 2002 года № 67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-ФЗ «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основных гарантиях избирательных прав и права на участие</w:t>
      </w:r>
      <w:proofErr w:type="gramEnd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proofErr w:type="gramEnd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референдуме граждан Российской Федерации»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EA67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Кисельнинского</w:t>
      </w:r>
      <w:proofErr w:type="spellEnd"/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многом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избирательного округа № 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Е Ш И Л А</w:t>
      </w:r>
      <w:r w:rsidR="009C75FD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9C75FD" w:rsidRPr="00625D0E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Отказать в регистрации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кандидату в депутаты Совета депутатов муниципального образования</w:t>
      </w:r>
      <w:r w:rsidR="00EA67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EA67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Кисельнинское</w:t>
      </w:r>
      <w:proofErr w:type="spellEnd"/>
      <w:r w:rsidR="00EA67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сельское поселение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proofErr w:type="spellStart"/>
      <w:r w:rsidR="00EA67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Кисельнинскому</w:t>
      </w:r>
      <w:proofErr w:type="spellEnd"/>
      <w:r w:rsidR="00F34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 избирательному округу №</w:t>
      </w:r>
      <w:r w:rsidR="003A5E14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A67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Нестерову Александру Львовичу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недостаточностью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625D0E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 течение суток с момента принятия настоящего решения выдать кандидату </w:t>
      </w:r>
      <w:r w:rsidR="006A533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A67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Нестерову Александру Львовичу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копию настоящего решения.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отказе в регистрации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в газете «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625D0E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625D0E" w:rsidRDefault="00072F78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едседател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625D0E" w:rsidRDefault="00EA6773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Кисельнинского</w:t>
      </w:r>
      <w:proofErr w:type="spellEnd"/>
      <w:r w:rsidR="006A533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Семенова Э.Е.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625D0E" w:rsidRDefault="00EA6773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Кис</w:t>
      </w:r>
      <w:r w:rsidR="00C36D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льнинского</w:t>
      </w:r>
      <w:proofErr w:type="spellEnd"/>
      <w:r w:rsidR="00625D0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="009F08F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</w:t>
      </w:r>
    </w:p>
    <w:p w:rsidR="007A48E0" w:rsidRPr="00625D0E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0A92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sectPr w:rsidR="007A48E0" w:rsidRPr="00625D0E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E3FCE"/>
    <w:rsid w:val="00191CEE"/>
    <w:rsid w:val="00200971"/>
    <w:rsid w:val="00204308"/>
    <w:rsid w:val="00207ED6"/>
    <w:rsid w:val="00260A92"/>
    <w:rsid w:val="00261E60"/>
    <w:rsid w:val="002852EA"/>
    <w:rsid w:val="002A30DA"/>
    <w:rsid w:val="003620DB"/>
    <w:rsid w:val="003636F9"/>
    <w:rsid w:val="003A5E14"/>
    <w:rsid w:val="00430EE1"/>
    <w:rsid w:val="00462397"/>
    <w:rsid w:val="00494A52"/>
    <w:rsid w:val="004B1F68"/>
    <w:rsid w:val="004F1722"/>
    <w:rsid w:val="00500B3A"/>
    <w:rsid w:val="00532B86"/>
    <w:rsid w:val="005D4CB1"/>
    <w:rsid w:val="00614493"/>
    <w:rsid w:val="00625D0E"/>
    <w:rsid w:val="0064592E"/>
    <w:rsid w:val="00654C5E"/>
    <w:rsid w:val="006A5337"/>
    <w:rsid w:val="006B0FF3"/>
    <w:rsid w:val="00707E0B"/>
    <w:rsid w:val="00751392"/>
    <w:rsid w:val="007A48E0"/>
    <w:rsid w:val="007C5CBF"/>
    <w:rsid w:val="007F501C"/>
    <w:rsid w:val="008151FE"/>
    <w:rsid w:val="00826C0C"/>
    <w:rsid w:val="00832D1F"/>
    <w:rsid w:val="008338B2"/>
    <w:rsid w:val="00846716"/>
    <w:rsid w:val="00910456"/>
    <w:rsid w:val="00914FA5"/>
    <w:rsid w:val="00957F03"/>
    <w:rsid w:val="009B6E77"/>
    <w:rsid w:val="009C1579"/>
    <w:rsid w:val="009C75FD"/>
    <w:rsid w:val="009E6387"/>
    <w:rsid w:val="009F08F3"/>
    <w:rsid w:val="00A23F29"/>
    <w:rsid w:val="00AE0F85"/>
    <w:rsid w:val="00AE0F88"/>
    <w:rsid w:val="00B85A9F"/>
    <w:rsid w:val="00BB3730"/>
    <w:rsid w:val="00BE0E5E"/>
    <w:rsid w:val="00C00B7A"/>
    <w:rsid w:val="00C36DC7"/>
    <w:rsid w:val="00C80644"/>
    <w:rsid w:val="00CD0F5D"/>
    <w:rsid w:val="00CD3A70"/>
    <w:rsid w:val="00CE44D5"/>
    <w:rsid w:val="00D07C0D"/>
    <w:rsid w:val="00D477AC"/>
    <w:rsid w:val="00D64592"/>
    <w:rsid w:val="00DD6F85"/>
    <w:rsid w:val="00E216B8"/>
    <w:rsid w:val="00E3654F"/>
    <w:rsid w:val="00E7509D"/>
    <w:rsid w:val="00E776FE"/>
    <w:rsid w:val="00EA6773"/>
    <w:rsid w:val="00EF0B08"/>
    <w:rsid w:val="00EF1471"/>
    <w:rsid w:val="00F00E39"/>
    <w:rsid w:val="00F23B0D"/>
    <w:rsid w:val="00F2534E"/>
    <w:rsid w:val="00F341AE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2019-08-01T10:41:00Z</cp:lastPrinted>
  <dcterms:created xsi:type="dcterms:W3CDTF">2019-07-14T15:03:00Z</dcterms:created>
  <dcterms:modified xsi:type="dcterms:W3CDTF">2019-08-01T10:42:00Z</dcterms:modified>
</cp:coreProperties>
</file>